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3839"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363"/>
        <w:gridCol w:w="7796"/>
      </w:tblGrid>
      <w:tr w:rsidR="009A74B1" w:rsidRPr="009A74B1" w14:paraId="04B3B799" w14:textId="77777777" w:rsidTr="009545C1">
        <w:tc>
          <w:tcPr>
            <w:tcW w:w="4680" w:type="dxa"/>
            <w:hideMark/>
          </w:tcPr>
          <w:p w14:paraId="4997E942" w14:textId="77777777" w:rsidR="009A74B1" w:rsidRPr="009A74B1" w:rsidRDefault="009A74B1" w:rsidP="00D1423F">
            <w:pPr>
              <w:spacing w:before="0" w:after="0"/>
              <w:jc w:val="center"/>
            </w:pPr>
            <w:r w:rsidRPr="009A74B1">
              <w:rPr>
                <w:lang w:val="vi-VN"/>
              </w:rPr>
              <w:t xml:space="preserve">UBND TỈNH </w:t>
            </w:r>
            <w:r w:rsidRPr="009A74B1">
              <w:t>LẠNG SƠN</w:t>
            </w:r>
          </w:p>
          <w:p w14:paraId="63DC71F3" w14:textId="3EA3008F" w:rsidR="009A74B1" w:rsidRPr="009A74B1" w:rsidRDefault="00E75CCF" w:rsidP="00D1423F">
            <w:pPr>
              <w:spacing w:before="0" w:after="0"/>
              <w:jc w:val="center"/>
            </w:pPr>
            <w:r w:rsidRPr="009A74B1">
              <w:rPr>
                <w:noProof/>
              </w:rPr>
              <mc:AlternateContent>
                <mc:Choice Requires="wps">
                  <w:drawing>
                    <wp:anchor distT="4294967295" distB="4294967295" distL="114300" distR="114300" simplePos="0" relativeHeight="251657216" behindDoc="0" locked="0" layoutInCell="1" allowOverlap="1" wp14:anchorId="63494834" wp14:editId="44FFBCC7">
                      <wp:simplePos x="0" y="0"/>
                      <wp:positionH relativeFrom="column">
                        <wp:posOffset>1181100</wp:posOffset>
                      </wp:positionH>
                      <wp:positionV relativeFrom="paragraph">
                        <wp:posOffset>236855</wp:posOffset>
                      </wp:positionV>
                      <wp:extent cx="408305" cy="0"/>
                      <wp:effectExtent l="0" t="0" r="0" b="0"/>
                      <wp:wrapNone/>
                      <wp:docPr id="293695559"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0830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7C3D4CE" id="Straight Connector 5"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3pt,18.65pt" to="125.1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" strokecolor="black [3200]">
                      <v:stroke joinstyle="miter"/>
                      <o:lock v:ext="edit" shapetype="f"/>
                    </v:line>
                  </w:pict>
                </mc:Fallback>
              </mc:AlternateContent>
            </w:r>
            <w:r w:rsidR="009A74B1" w:rsidRPr="009A74B1">
              <w:rPr>
                <w:b/>
              </w:rPr>
              <w:t>SỞ</w:t>
            </w:r>
            <w:r w:rsidR="009545C1">
              <w:rPr>
                <w:b/>
              </w:rPr>
              <w:t xml:space="preserve"> GIÁO DỤC VÀ ĐÀO TẠO</w:t>
            </w:r>
          </w:p>
        </w:tc>
        <w:tc>
          <w:tcPr>
            <w:tcW w:w="1363" w:type="dxa"/>
          </w:tcPr>
          <w:p w14:paraId="1B0C637A" w14:textId="77777777" w:rsidR="009A74B1" w:rsidRPr="009A74B1" w:rsidRDefault="009A74B1" w:rsidP="00D1423F">
            <w:pPr>
              <w:spacing w:before="0" w:after="0"/>
              <w:jc w:val="center"/>
              <w:rPr>
                <w:b/>
                <w:lang w:val="vi-VN"/>
              </w:rPr>
            </w:pPr>
          </w:p>
        </w:tc>
        <w:tc>
          <w:tcPr>
            <w:tcW w:w="7796" w:type="dxa"/>
            <w:hideMark/>
          </w:tcPr>
          <w:p w14:paraId="4550FDE3" w14:textId="77777777" w:rsidR="009A74B1" w:rsidRPr="009A74B1" w:rsidRDefault="009A74B1" w:rsidP="00D1423F">
            <w:pPr>
              <w:spacing w:before="0" w:after="0"/>
              <w:jc w:val="center"/>
              <w:rPr>
                <w:b/>
                <w:lang w:val="vi-VN"/>
              </w:rPr>
            </w:pPr>
            <w:r w:rsidRPr="009A74B1">
              <w:rPr>
                <w:b/>
                <w:lang w:val="vi-VN"/>
              </w:rPr>
              <w:t>CỘNG HÒA XÃ HỘI CHỦ NGHĨA VIỆT NAM</w:t>
            </w:r>
          </w:p>
          <w:p w14:paraId="4F28BAA4" w14:textId="77777777" w:rsidR="009A74B1" w:rsidRPr="009A74B1" w:rsidRDefault="009A74B1" w:rsidP="00D1423F">
            <w:pPr>
              <w:spacing w:before="0" w:after="0"/>
              <w:jc w:val="center"/>
              <w:rPr>
                <w:b/>
                <w:lang w:val="vi-VN"/>
              </w:rPr>
            </w:pPr>
            <w:r w:rsidRPr="009A74B1">
              <w:rPr>
                <w:b/>
                <w:lang w:val="vi-VN"/>
              </w:rPr>
              <w:t>Độc lập – Tự do – Hạnh phúc</w:t>
            </w:r>
          </w:p>
          <w:p w14:paraId="688D02DD" w14:textId="5616DE4D" w:rsidR="009A74B1" w:rsidRPr="009A74B1" w:rsidRDefault="00E75CCF" w:rsidP="00D1423F">
            <w:pPr>
              <w:spacing w:before="0" w:after="0"/>
              <w:jc w:val="center"/>
              <w:rPr>
                <w:lang w:val="vi-VN"/>
              </w:rPr>
            </w:pPr>
            <w:r w:rsidRPr="009A74B1">
              <w:rPr>
                <w:noProof/>
              </w:rPr>
              <mc:AlternateContent>
                <mc:Choice Requires="wps">
                  <w:drawing>
                    <wp:anchor distT="4294967295" distB="4294967295" distL="114300" distR="114300" simplePos="0" relativeHeight="251659264" behindDoc="0" locked="0" layoutInCell="1" allowOverlap="1" wp14:anchorId="0D63D2BA" wp14:editId="4F073E7D">
                      <wp:simplePos x="0" y="0"/>
                      <wp:positionH relativeFrom="column">
                        <wp:posOffset>1502410</wp:posOffset>
                      </wp:positionH>
                      <wp:positionV relativeFrom="paragraph">
                        <wp:posOffset>22225</wp:posOffset>
                      </wp:positionV>
                      <wp:extent cx="2231390" cy="0"/>
                      <wp:effectExtent l="0" t="0" r="0" b="0"/>
                      <wp:wrapNone/>
                      <wp:docPr id="140436099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3139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623824D"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8.3pt,1.75pt" to="29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" strokecolor="black [3200]">
                      <v:stroke joinstyle="miter"/>
                      <o:lock v:ext="edit" shapetype="f"/>
                    </v:line>
                  </w:pict>
                </mc:Fallback>
              </mc:AlternateContent>
            </w:r>
          </w:p>
        </w:tc>
      </w:tr>
      <w:tr w:rsidR="009A74B1" w:rsidRPr="009A74B1" w14:paraId="7B96C47F" w14:textId="77777777" w:rsidTr="009545C1">
        <w:tc>
          <w:tcPr>
            <w:tcW w:w="4680" w:type="dxa"/>
          </w:tcPr>
          <w:p w14:paraId="7D971DDA" w14:textId="3A064B7F" w:rsidR="009A74B1" w:rsidRPr="009A74B1" w:rsidRDefault="009A74B1" w:rsidP="00D1423F">
            <w:pPr>
              <w:spacing w:before="0" w:after="0"/>
              <w:jc w:val="center"/>
              <w:rPr>
                <w:lang w:val="vi-VN"/>
              </w:rPr>
            </w:pPr>
          </w:p>
        </w:tc>
        <w:tc>
          <w:tcPr>
            <w:tcW w:w="1363" w:type="dxa"/>
          </w:tcPr>
          <w:p w14:paraId="29613A05" w14:textId="77777777" w:rsidR="009A74B1" w:rsidRPr="009A74B1" w:rsidRDefault="009A74B1" w:rsidP="00D1423F">
            <w:pPr>
              <w:spacing w:before="0" w:after="0"/>
              <w:jc w:val="center"/>
              <w:rPr>
                <w:i/>
                <w:lang w:val="vi-VN"/>
              </w:rPr>
            </w:pPr>
          </w:p>
        </w:tc>
        <w:tc>
          <w:tcPr>
            <w:tcW w:w="7796" w:type="dxa"/>
            <w:hideMark/>
          </w:tcPr>
          <w:p w14:paraId="11FB952E" w14:textId="32172DA7" w:rsidR="009A74B1" w:rsidRPr="007E7749" w:rsidRDefault="009A74B1" w:rsidP="00D1423F">
            <w:pPr>
              <w:spacing w:after="0"/>
              <w:jc w:val="center"/>
              <w:rPr>
                <w:i/>
              </w:rPr>
            </w:pPr>
            <w:r w:rsidRPr="009A74B1">
              <w:rPr>
                <w:i/>
              </w:rPr>
              <w:t>Lạng Sơn</w:t>
            </w:r>
            <w:r w:rsidRPr="009A74B1">
              <w:rPr>
                <w:i/>
                <w:lang w:val="vi-VN"/>
              </w:rPr>
              <w:t xml:space="preserve">, ngày </w:t>
            </w:r>
            <w:r w:rsidRPr="009A74B1">
              <w:rPr>
                <w:i/>
              </w:rPr>
              <w:t xml:space="preserve">    </w:t>
            </w:r>
            <w:r w:rsidRPr="009A74B1">
              <w:rPr>
                <w:i/>
                <w:lang w:val="vi-VN"/>
              </w:rPr>
              <w:t xml:space="preserve">  tháng </w:t>
            </w:r>
            <w:r w:rsidRPr="009A74B1">
              <w:rPr>
                <w:i/>
              </w:rPr>
              <w:t xml:space="preserve">    </w:t>
            </w:r>
            <w:r w:rsidR="004706FB">
              <w:rPr>
                <w:i/>
              </w:rPr>
              <w:t xml:space="preserve"> </w:t>
            </w:r>
            <w:r w:rsidRPr="009A74B1">
              <w:rPr>
                <w:i/>
                <w:lang w:val="vi-VN"/>
              </w:rPr>
              <w:t xml:space="preserve"> năm 202</w:t>
            </w:r>
            <w:r w:rsidR="007E7749">
              <w:rPr>
                <w:i/>
              </w:rPr>
              <w:t>6</w:t>
            </w:r>
          </w:p>
        </w:tc>
      </w:tr>
      <w:tr w:rsidR="009A74B1" w:rsidRPr="009A74B1" w14:paraId="4009417F" w14:textId="77777777" w:rsidTr="009545C1">
        <w:tc>
          <w:tcPr>
            <w:tcW w:w="4680" w:type="dxa"/>
          </w:tcPr>
          <w:p w14:paraId="61FD4494" w14:textId="77777777" w:rsidR="009A74B1" w:rsidRPr="009A74B1" w:rsidRDefault="009A74B1" w:rsidP="00D1423F">
            <w:pPr>
              <w:spacing w:before="0" w:after="0"/>
              <w:rPr>
                <w:lang w:val="vi-VN"/>
              </w:rPr>
            </w:pPr>
          </w:p>
        </w:tc>
        <w:tc>
          <w:tcPr>
            <w:tcW w:w="1363" w:type="dxa"/>
          </w:tcPr>
          <w:p w14:paraId="4C3CD920" w14:textId="77777777" w:rsidR="009A74B1" w:rsidRPr="009A74B1" w:rsidRDefault="009A74B1" w:rsidP="00D1423F">
            <w:pPr>
              <w:spacing w:before="0" w:after="0"/>
              <w:rPr>
                <w:lang w:val="vi-VN"/>
              </w:rPr>
            </w:pPr>
          </w:p>
        </w:tc>
        <w:tc>
          <w:tcPr>
            <w:tcW w:w="7796" w:type="dxa"/>
          </w:tcPr>
          <w:p w14:paraId="55628806" w14:textId="77777777" w:rsidR="009A74B1" w:rsidRPr="009A74B1" w:rsidRDefault="009A74B1" w:rsidP="00D1423F">
            <w:pPr>
              <w:spacing w:before="0" w:after="0"/>
              <w:rPr>
                <w:lang w:val="vi-VN"/>
              </w:rPr>
            </w:pPr>
          </w:p>
        </w:tc>
      </w:tr>
    </w:tbl>
    <w:p w14:paraId="3E226D85" w14:textId="77777777" w:rsidR="009A74B1" w:rsidRPr="009A74B1" w:rsidRDefault="009A74B1" w:rsidP="00D1423F">
      <w:pPr>
        <w:spacing w:before="0" w:after="0"/>
        <w:jc w:val="center"/>
        <w:rPr>
          <w:b/>
          <w:bCs/>
          <w:lang w:val="vi-VN"/>
        </w:rPr>
      </w:pPr>
      <w:r w:rsidRPr="009A74B1">
        <w:rPr>
          <w:b/>
          <w:bCs/>
          <w:lang w:val="vi-VN"/>
        </w:rPr>
        <w:t>BẢN SO S</w:t>
      </w:r>
      <w:r w:rsidRPr="009A74B1">
        <w:rPr>
          <w:b/>
          <w:bCs/>
        </w:rPr>
        <w:t>ÁNH, THUY</w:t>
      </w:r>
      <w:r w:rsidRPr="009A74B1">
        <w:rPr>
          <w:b/>
          <w:bCs/>
          <w:lang w:val="vi-VN"/>
        </w:rPr>
        <w:t>ẾT MINH</w:t>
      </w:r>
    </w:p>
    <w:p w14:paraId="735C6CE0" w14:textId="77777777" w:rsidR="00C458E4" w:rsidRDefault="009545C1" w:rsidP="00C458E4">
      <w:pPr>
        <w:pStyle w:val="BodyTextIndent"/>
        <w:spacing w:after="0"/>
        <w:ind w:left="0"/>
        <w:jc w:val="center"/>
        <w:rPr>
          <w:b/>
          <w:sz w:val="28"/>
          <w:szCs w:val="28"/>
        </w:rPr>
      </w:pPr>
      <w:r w:rsidRPr="00C458E4">
        <w:rPr>
          <w:b/>
          <w:sz w:val="28"/>
          <w:szCs w:val="28"/>
          <w:lang w:val="en-US"/>
        </w:rPr>
        <w:t xml:space="preserve">Dự thảo </w:t>
      </w:r>
      <w:r w:rsidR="00C458E4" w:rsidRPr="00C458E4">
        <w:rPr>
          <w:b/>
          <w:sz w:val="28"/>
          <w:szCs w:val="28"/>
        </w:rPr>
        <w:t xml:space="preserve">Nghị quyết của Hội đồng nhân dân tỉnh về việc Quy định chính sách hỗ trợ sữa </w:t>
      </w:r>
    </w:p>
    <w:p w14:paraId="46F7A310" w14:textId="77777777" w:rsidR="00C458E4" w:rsidRDefault="00C458E4" w:rsidP="00C458E4">
      <w:pPr>
        <w:pStyle w:val="BodyTextIndent"/>
        <w:spacing w:after="0"/>
        <w:ind w:left="0"/>
        <w:jc w:val="center"/>
        <w:rPr>
          <w:b/>
          <w:sz w:val="28"/>
          <w:szCs w:val="28"/>
        </w:rPr>
      </w:pPr>
      <w:r w:rsidRPr="00C458E4">
        <w:rPr>
          <w:b/>
          <w:sz w:val="28"/>
          <w:szCs w:val="28"/>
        </w:rPr>
        <w:t xml:space="preserve">cho trẻ mầm non, học sinh tiểu học đang học tại các cơ sở giáo dục </w:t>
      </w:r>
    </w:p>
    <w:p w14:paraId="1655F615" w14:textId="253778AD" w:rsidR="009545C1" w:rsidRPr="00C458E4" w:rsidRDefault="00C458E4" w:rsidP="00C458E4">
      <w:pPr>
        <w:pStyle w:val="BodyTextIndent"/>
        <w:spacing w:after="0"/>
        <w:ind w:left="0"/>
        <w:jc w:val="center"/>
        <w:rPr>
          <w:b/>
          <w:sz w:val="28"/>
          <w:szCs w:val="28"/>
        </w:rPr>
      </w:pPr>
      <w:r w:rsidRPr="00C458E4">
        <w:rPr>
          <w:b/>
          <w:sz w:val="28"/>
          <w:szCs w:val="28"/>
        </w:rPr>
        <w:t>trên địa bàn tỉnh Lạng Sơn giai đoạn 2026 - 2030</w:t>
      </w:r>
    </w:p>
    <w:p w14:paraId="6B0597E4" w14:textId="3EFBBBDB" w:rsidR="0055366A" w:rsidRDefault="0055366A" w:rsidP="00D1423F">
      <w:pPr>
        <w:spacing w:before="0" w:after="0"/>
        <w:jc w:val="center"/>
        <w:rPr>
          <w:b/>
        </w:rPr>
      </w:pPr>
    </w:p>
    <w:p w14:paraId="5FA6073D" w14:textId="50A0F745" w:rsidR="009A74B1" w:rsidRPr="009A74B1" w:rsidRDefault="009A74B1" w:rsidP="00D1423F">
      <w:pPr>
        <w:spacing w:before="0" w:after="0"/>
        <w:jc w:val="center"/>
        <w:rPr>
          <w:b/>
          <w:bCs/>
          <w:lang w:val="vi-VN"/>
        </w:rPr>
      </w:pPr>
    </w:p>
    <w:tbl>
      <w:tblPr>
        <w:tblStyle w:val="TableGrid"/>
        <w:tblW w:w="0" w:type="auto"/>
        <w:tblLook w:val="04A0" w:firstRow="1" w:lastRow="0" w:firstColumn="1" w:lastColumn="0" w:noHBand="0" w:noVBand="1"/>
      </w:tblPr>
      <w:tblGrid>
        <w:gridCol w:w="4531"/>
        <w:gridCol w:w="5177"/>
        <w:gridCol w:w="4852"/>
      </w:tblGrid>
      <w:tr w:rsidR="009A74B1" w:rsidRPr="009A74B1" w14:paraId="4DB23AB3" w14:textId="77777777" w:rsidTr="005811DD">
        <w:tc>
          <w:tcPr>
            <w:tcW w:w="4531" w:type="dxa"/>
            <w:tcBorders>
              <w:top w:val="single" w:sz="4" w:space="0" w:color="auto"/>
              <w:left w:val="single" w:sz="4" w:space="0" w:color="auto"/>
              <w:bottom w:val="single" w:sz="4" w:space="0" w:color="auto"/>
              <w:right w:val="single" w:sz="4" w:space="0" w:color="auto"/>
            </w:tcBorders>
            <w:vAlign w:val="center"/>
            <w:hideMark/>
          </w:tcPr>
          <w:p w14:paraId="7F7089D2" w14:textId="77777777" w:rsidR="009A74B1" w:rsidRPr="009A74B1" w:rsidRDefault="009A74B1" w:rsidP="00D1423F">
            <w:pPr>
              <w:spacing w:before="0" w:after="0"/>
              <w:jc w:val="center"/>
              <w:rPr>
                <w:lang w:val="vi-VN"/>
              </w:rPr>
            </w:pPr>
            <w:r w:rsidRPr="009A74B1">
              <w:rPr>
                <w:b/>
                <w:bCs/>
                <w:lang w:val="vi-VN"/>
              </w:rPr>
              <w:t>QUY ĐỊNH HIỆN H</w:t>
            </w:r>
            <w:r w:rsidRPr="009A74B1">
              <w:rPr>
                <w:b/>
                <w:bCs/>
              </w:rPr>
              <w:t>ÀNH</w:t>
            </w:r>
          </w:p>
        </w:tc>
        <w:tc>
          <w:tcPr>
            <w:tcW w:w="5177" w:type="dxa"/>
            <w:tcBorders>
              <w:top w:val="single" w:sz="4" w:space="0" w:color="auto"/>
              <w:left w:val="single" w:sz="4" w:space="0" w:color="auto"/>
              <w:bottom w:val="single" w:sz="4" w:space="0" w:color="auto"/>
              <w:right w:val="single" w:sz="4" w:space="0" w:color="auto"/>
            </w:tcBorders>
            <w:vAlign w:val="center"/>
            <w:hideMark/>
          </w:tcPr>
          <w:p w14:paraId="1B643540" w14:textId="77777777" w:rsidR="009A74B1" w:rsidRPr="009A74B1" w:rsidRDefault="009A74B1" w:rsidP="00D1423F">
            <w:pPr>
              <w:spacing w:before="0" w:after="0"/>
              <w:jc w:val="center"/>
            </w:pPr>
            <w:r w:rsidRPr="009A74B1">
              <w:rPr>
                <w:b/>
                <w:bCs/>
                <w:lang w:val="vi-VN"/>
              </w:rPr>
              <w:t xml:space="preserve">DỰ THẢO </w:t>
            </w:r>
            <w:r w:rsidRPr="009A74B1">
              <w:rPr>
                <w:b/>
                <w:bCs/>
              </w:rPr>
              <w:t>NGHỊ QUYẾT</w:t>
            </w:r>
          </w:p>
        </w:tc>
        <w:tc>
          <w:tcPr>
            <w:tcW w:w="4852" w:type="dxa"/>
            <w:tcBorders>
              <w:top w:val="single" w:sz="4" w:space="0" w:color="auto"/>
              <w:left w:val="single" w:sz="4" w:space="0" w:color="auto"/>
              <w:bottom w:val="single" w:sz="4" w:space="0" w:color="auto"/>
              <w:right w:val="single" w:sz="4" w:space="0" w:color="auto"/>
            </w:tcBorders>
            <w:vAlign w:val="center"/>
            <w:hideMark/>
          </w:tcPr>
          <w:p w14:paraId="6E5BAABE" w14:textId="77777777" w:rsidR="009A74B1" w:rsidRPr="009A74B1" w:rsidRDefault="009A74B1" w:rsidP="00D1423F">
            <w:pPr>
              <w:spacing w:before="0" w:after="0"/>
              <w:jc w:val="center"/>
              <w:rPr>
                <w:lang w:val="vi-VN"/>
              </w:rPr>
            </w:pPr>
            <w:r w:rsidRPr="009A74B1">
              <w:rPr>
                <w:b/>
                <w:bCs/>
                <w:lang w:val="vi-VN"/>
              </w:rPr>
              <w:t>THUYẾT MINH</w:t>
            </w:r>
          </w:p>
        </w:tc>
      </w:tr>
      <w:tr w:rsidR="009A74B1" w:rsidRPr="009A74B1" w14:paraId="136834B4" w14:textId="77777777" w:rsidTr="005811DD">
        <w:tc>
          <w:tcPr>
            <w:tcW w:w="4531" w:type="dxa"/>
            <w:tcBorders>
              <w:top w:val="single" w:sz="4" w:space="0" w:color="auto"/>
              <w:left w:val="single" w:sz="4" w:space="0" w:color="auto"/>
              <w:bottom w:val="single" w:sz="4" w:space="0" w:color="auto"/>
              <w:right w:val="single" w:sz="4" w:space="0" w:color="auto"/>
            </w:tcBorders>
            <w:hideMark/>
          </w:tcPr>
          <w:p w14:paraId="031C298C" w14:textId="0356DF5E" w:rsidR="009545C1" w:rsidRPr="00647BC8" w:rsidRDefault="009545C1" w:rsidP="009545C1">
            <w:pPr>
              <w:tabs>
                <w:tab w:val="left" w:pos="0"/>
                <w:tab w:val="left" w:pos="567"/>
              </w:tabs>
              <w:ind w:right="100" w:firstLine="0"/>
              <w:rPr>
                <w:i/>
                <w:spacing w:val="-4"/>
                <w:szCs w:val="28"/>
              </w:rPr>
            </w:pPr>
            <w:r w:rsidRPr="00647BC8">
              <w:rPr>
                <w:spacing w:val="-4"/>
                <w:szCs w:val="28"/>
              </w:rPr>
              <w:t>Quyết định số 02/QĐ-TTg ngày 05/01/2022 của Thủ tướng Chính phủ Phê duyệt Chiến lược Quốc gia về dinh dưỡng giai đoạn 2021-2030 và tầm nhìn đế</w:t>
            </w:r>
            <w:r>
              <w:rPr>
                <w:spacing w:val="-4"/>
                <w:szCs w:val="28"/>
              </w:rPr>
              <w:t>n năm 2045;</w:t>
            </w:r>
          </w:p>
          <w:p w14:paraId="6A7299DA" w14:textId="77777777" w:rsidR="009545C1" w:rsidRPr="00647BC8" w:rsidRDefault="009545C1" w:rsidP="009545C1">
            <w:pPr>
              <w:ind w:firstLine="0"/>
              <w:rPr>
                <w:szCs w:val="28"/>
              </w:rPr>
            </w:pPr>
            <w:r w:rsidRPr="00647BC8">
              <w:rPr>
                <w:szCs w:val="28"/>
                <w:lang w:val="af-ZA"/>
              </w:rPr>
              <w:t>Quyết định số 3000/QĐ-BGDĐT ngày 28/9/2021 của Bộ Giáo dục và Đào tạo về việc phê duyệt mô hình bữa ăn học đường bảo đảm dinh dưỡng hợp lý kết hợp tăng cường hoạt động thể lực cho trẻ em, học sinh, sinh viên Việt Nam</w:t>
            </w:r>
            <w:r w:rsidRPr="00647BC8">
              <w:rPr>
                <w:szCs w:val="28"/>
              </w:rPr>
              <w:t>;</w:t>
            </w:r>
          </w:p>
          <w:p w14:paraId="3AD7FA2E" w14:textId="15A8CCE4" w:rsidR="009A74B1" w:rsidRPr="009545C1" w:rsidRDefault="009545C1" w:rsidP="009545C1">
            <w:pPr>
              <w:ind w:firstLine="0"/>
              <w:rPr>
                <w:szCs w:val="28"/>
              </w:rPr>
            </w:pPr>
            <w:r w:rsidRPr="00647BC8">
              <w:rPr>
                <w:szCs w:val="28"/>
              </w:rPr>
              <w:t>Quyết định số 3958/QĐ-BYT ngày 25/12/2025 của Bộ Y tế về việc Ban hành Hướng dẫn dinh dưỡng đối với bữa ăn học đường.</w:t>
            </w:r>
          </w:p>
        </w:tc>
        <w:tc>
          <w:tcPr>
            <w:tcW w:w="5177" w:type="dxa"/>
            <w:tcBorders>
              <w:top w:val="single" w:sz="4" w:space="0" w:color="auto"/>
              <w:left w:val="single" w:sz="4" w:space="0" w:color="auto"/>
              <w:bottom w:val="single" w:sz="4" w:space="0" w:color="auto"/>
              <w:right w:val="single" w:sz="4" w:space="0" w:color="auto"/>
            </w:tcBorders>
          </w:tcPr>
          <w:p w14:paraId="63AA46F6" w14:textId="77777777" w:rsidR="005811DD" w:rsidRPr="0055366A" w:rsidRDefault="005811DD" w:rsidP="00D1423F">
            <w:pPr>
              <w:spacing w:before="60" w:after="60"/>
              <w:ind w:firstLine="0"/>
              <w:rPr>
                <w:b/>
                <w:bCs/>
                <w:color w:val="000000"/>
              </w:rPr>
            </w:pPr>
            <w:r w:rsidRPr="0055366A">
              <w:rPr>
                <w:b/>
                <w:bCs/>
                <w:color w:val="000000"/>
              </w:rPr>
              <w:t>1. Phạm vi điều chỉnh:</w:t>
            </w:r>
          </w:p>
          <w:p w14:paraId="33855F5D" w14:textId="3AE15372" w:rsidR="00C458E4" w:rsidRPr="00C458E4" w:rsidRDefault="00DF2946" w:rsidP="00C458E4">
            <w:pPr>
              <w:pStyle w:val="BodyTextIndent"/>
              <w:spacing w:after="0"/>
              <w:ind w:left="0"/>
              <w:jc w:val="both"/>
              <w:rPr>
                <w:sz w:val="28"/>
                <w:szCs w:val="28"/>
              </w:rPr>
            </w:pPr>
            <w:r w:rsidRPr="00C458E4">
              <w:rPr>
                <w:bCs/>
                <w:color w:val="000000"/>
                <w:sz w:val="28"/>
                <w:szCs w:val="28"/>
              </w:rPr>
              <w:t xml:space="preserve">Nghị quyết này </w:t>
            </w:r>
            <w:r w:rsidR="00C458E4" w:rsidRPr="00C458E4">
              <w:rPr>
                <w:sz w:val="28"/>
                <w:szCs w:val="28"/>
              </w:rPr>
              <w:t>Quy định chính sách hỗ trợ sữ</w:t>
            </w:r>
            <w:r w:rsidR="00C458E4">
              <w:rPr>
                <w:sz w:val="28"/>
                <w:szCs w:val="28"/>
              </w:rPr>
              <w:t xml:space="preserve">a </w:t>
            </w:r>
            <w:r w:rsidR="00C458E4" w:rsidRPr="00C458E4">
              <w:rPr>
                <w:sz w:val="28"/>
                <w:szCs w:val="28"/>
              </w:rPr>
              <w:t>cho trẻ mầm non, học sinh tiểu học đang học tại các cơ sở giáo dục trên địa bàn tỉnh Lạng Sơn giai đoạn 2026 - 2030</w:t>
            </w:r>
          </w:p>
          <w:p w14:paraId="58AC2220" w14:textId="3C255FF5" w:rsidR="009545C1" w:rsidRPr="00647BC8" w:rsidRDefault="009545C1" w:rsidP="009545C1">
            <w:pPr>
              <w:ind w:firstLine="0"/>
              <w:rPr>
                <w:rFonts w:eastAsia="Times New Roman"/>
                <w:bCs/>
                <w:spacing w:val="-4"/>
                <w:kern w:val="28"/>
                <w:szCs w:val="28"/>
              </w:rPr>
            </w:pPr>
          </w:p>
          <w:p w14:paraId="022555F1" w14:textId="42F8AA5A" w:rsidR="00DF2946" w:rsidRPr="00DF2946" w:rsidRDefault="00DF2946" w:rsidP="00D1423F">
            <w:pPr>
              <w:spacing w:before="60" w:after="60"/>
              <w:ind w:firstLine="0"/>
              <w:rPr>
                <w:bCs/>
                <w:color w:val="000000"/>
              </w:rPr>
            </w:pPr>
          </w:p>
          <w:p w14:paraId="2F7B8D5B" w14:textId="77777777" w:rsidR="009A74B1" w:rsidRPr="009A74B1" w:rsidRDefault="009A74B1" w:rsidP="00D1423F">
            <w:pPr>
              <w:spacing w:before="60" w:after="60"/>
              <w:ind w:firstLine="0"/>
              <w:rPr>
                <w:lang w:val="vi-VN"/>
              </w:rPr>
            </w:pPr>
          </w:p>
        </w:tc>
        <w:tc>
          <w:tcPr>
            <w:tcW w:w="4852" w:type="dxa"/>
            <w:tcBorders>
              <w:top w:val="single" w:sz="4" w:space="0" w:color="auto"/>
              <w:left w:val="single" w:sz="4" w:space="0" w:color="auto"/>
              <w:bottom w:val="single" w:sz="4" w:space="0" w:color="auto"/>
              <w:right w:val="single" w:sz="4" w:space="0" w:color="auto"/>
            </w:tcBorders>
            <w:hideMark/>
          </w:tcPr>
          <w:p w14:paraId="31EAAFD4" w14:textId="5658213D" w:rsidR="009A74B1" w:rsidRPr="005811DD" w:rsidRDefault="009A74B1" w:rsidP="00D1423F">
            <w:pPr>
              <w:spacing w:before="0" w:after="0"/>
              <w:ind w:firstLine="0"/>
            </w:pPr>
            <w:r w:rsidRPr="009A74B1">
              <w:t xml:space="preserve">HĐND </w:t>
            </w:r>
            <w:r w:rsidRPr="009A74B1">
              <w:rPr>
                <w:lang w:val="vi-VN"/>
              </w:rPr>
              <w:t>tỉnh</w:t>
            </w:r>
            <w:r w:rsidRPr="009A74B1">
              <w:t xml:space="preserve"> ban hành Nghị quyết để </w:t>
            </w:r>
            <w:r w:rsidR="00C458E4" w:rsidRPr="00C458E4">
              <w:rPr>
                <w:szCs w:val="28"/>
              </w:rPr>
              <w:t>Quy định chính sách hỗ trợ sữ</w:t>
            </w:r>
            <w:r w:rsidR="00C458E4">
              <w:rPr>
                <w:szCs w:val="28"/>
              </w:rPr>
              <w:t xml:space="preserve">a </w:t>
            </w:r>
            <w:r w:rsidR="00C458E4" w:rsidRPr="00C458E4">
              <w:rPr>
                <w:szCs w:val="28"/>
              </w:rPr>
              <w:t>cho trẻ mầm non, học sinh tiểu học đang học tại các cơ sở giáo dục trên địa bàn tỉnh Lạng Sơn giai đoạn 2026 - 2030</w:t>
            </w:r>
          </w:p>
        </w:tc>
      </w:tr>
      <w:tr w:rsidR="009A74B1" w:rsidRPr="009A74B1" w14:paraId="365DEB37" w14:textId="77777777" w:rsidTr="003D0C8B">
        <w:tc>
          <w:tcPr>
            <w:tcW w:w="4531" w:type="dxa"/>
            <w:tcBorders>
              <w:top w:val="single" w:sz="4" w:space="0" w:color="auto"/>
              <w:left w:val="single" w:sz="4" w:space="0" w:color="auto"/>
              <w:bottom w:val="single" w:sz="4" w:space="0" w:color="auto"/>
              <w:right w:val="single" w:sz="4" w:space="0" w:color="auto"/>
            </w:tcBorders>
          </w:tcPr>
          <w:p w14:paraId="1FBAAB51" w14:textId="3851AC2E" w:rsidR="009A74B1" w:rsidRPr="009A74B1" w:rsidRDefault="009A74B1" w:rsidP="00D1423F">
            <w:pPr>
              <w:spacing w:before="0" w:after="0"/>
              <w:ind w:firstLine="0"/>
              <w:rPr>
                <w:b/>
              </w:rPr>
            </w:pPr>
            <w:r w:rsidRPr="009A74B1">
              <w:rPr>
                <w:b/>
              </w:rPr>
              <w:lastRenderedPageBreak/>
              <w:t>Đối tượng áp dụng</w:t>
            </w:r>
            <w:r w:rsidR="009545C1">
              <w:rPr>
                <w:b/>
              </w:rPr>
              <w:t xml:space="preserve">: </w:t>
            </w:r>
            <w:r w:rsidR="009545C1" w:rsidRPr="00647BC8">
              <w:rPr>
                <w:szCs w:val="28"/>
                <w:lang w:val="af-ZA"/>
              </w:rPr>
              <w:t>cho trẻ em, học sinh, sinh viên Việt Nam</w:t>
            </w:r>
            <w:r w:rsidR="009545C1" w:rsidRPr="00647BC8">
              <w:rPr>
                <w:szCs w:val="28"/>
              </w:rPr>
              <w:t>;</w:t>
            </w:r>
          </w:p>
          <w:p w14:paraId="1676DF46" w14:textId="77777777" w:rsidR="009A74B1" w:rsidRPr="009A74B1" w:rsidRDefault="009A74B1" w:rsidP="009545C1">
            <w:pPr>
              <w:ind w:firstLine="567"/>
            </w:pPr>
          </w:p>
        </w:tc>
        <w:tc>
          <w:tcPr>
            <w:tcW w:w="5177" w:type="dxa"/>
            <w:tcBorders>
              <w:top w:val="single" w:sz="4" w:space="0" w:color="auto"/>
              <w:left w:val="single" w:sz="4" w:space="0" w:color="auto"/>
              <w:bottom w:val="single" w:sz="4" w:space="0" w:color="auto"/>
              <w:right w:val="single" w:sz="4" w:space="0" w:color="auto"/>
            </w:tcBorders>
            <w:hideMark/>
          </w:tcPr>
          <w:p w14:paraId="06BD2838" w14:textId="14A145C6" w:rsidR="009A74B1" w:rsidRPr="0055366A" w:rsidRDefault="005811DD" w:rsidP="00D1423F">
            <w:pPr>
              <w:spacing w:before="0" w:after="0"/>
              <w:ind w:firstLine="0"/>
              <w:rPr>
                <w:b/>
                <w:bCs/>
                <w:szCs w:val="28"/>
              </w:rPr>
            </w:pPr>
            <w:r w:rsidRPr="0055366A">
              <w:rPr>
                <w:b/>
                <w:bCs/>
                <w:szCs w:val="28"/>
              </w:rPr>
              <w:t>Đối tượng áp dụng</w:t>
            </w:r>
          </w:p>
          <w:p w14:paraId="1AE9CE4D" w14:textId="77777777" w:rsidR="005811DD" w:rsidRDefault="00DF2946" w:rsidP="009545C1">
            <w:pPr>
              <w:ind w:firstLine="0"/>
              <w:rPr>
                <w:spacing w:val="-4"/>
                <w:szCs w:val="28"/>
              </w:rPr>
            </w:pPr>
            <w:r w:rsidRPr="00DF2946">
              <w:rPr>
                <w:bCs/>
                <w:color w:val="000000"/>
              </w:rPr>
              <w:t xml:space="preserve">Nghị quyết này áp dụng đối với </w:t>
            </w:r>
            <w:r w:rsidR="009545C1" w:rsidRPr="00647BC8">
              <w:rPr>
                <w:spacing w:val="-4"/>
                <w:szCs w:val="28"/>
              </w:rPr>
              <w:t>Trẻ mầm non và học sinh tiểu học đang theo học tại các cơ sở giáo dục trên địa bàn tỉ</w:t>
            </w:r>
            <w:r w:rsidR="009545C1">
              <w:rPr>
                <w:spacing w:val="-4"/>
                <w:szCs w:val="28"/>
              </w:rPr>
              <w:t xml:space="preserve">nh; </w:t>
            </w:r>
          </w:p>
          <w:p w14:paraId="2A82E60C" w14:textId="304724E6" w:rsidR="009545C1" w:rsidRPr="009545C1" w:rsidRDefault="009545C1" w:rsidP="009545C1">
            <w:pPr>
              <w:ind w:firstLine="0"/>
              <w:rPr>
                <w:spacing w:val="-4"/>
                <w:szCs w:val="28"/>
              </w:rPr>
            </w:pPr>
            <w:r>
              <w:rPr>
                <w:spacing w:val="6"/>
                <w:szCs w:val="28"/>
                <w:shd w:val="clear" w:color="auto" w:fill="FFFFFF"/>
              </w:rPr>
              <w:t>C</w:t>
            </w:r>
            <w:r w:rsidRPr="00647BC8">
              <w:rPr>
                <w:spacing w:val="6"/>
                <w:szCs w:val="28"/>
                <w:shd w:val="clear" w:color="auto" w:fill="FFFFFF"/>
              </w:rPr>
              <w:t>ác cơ quan, đơn vị, tổ chức, cá nhân có liên quan đến việc triển khai cung cấp sữa cho trẻ mầ</w:t>
            </w:r>
            <w:r>
              <w:rPr>
                <w:spacing w:val="6"/>
                <w:szCs w:val="28"/>
                <w:shd w:val="clear" w:color="auto" w:fill="FFFFFF"/>
              </w:rPr>
              <w:t xml:space="preserve">m non và </w:t>
            </w:r>
            <w:r w:rsidRPr="00647BC8">
              <w:rPr>
                <w:spacing w:val="6"/>
                <w:szCs w:val="28"/>
                <w:shd w:val="clear" w:color="auto" w:fill="FFFFFF"/>
              </w:rPr>
              <w:t>học sinh tiểu học tại các cơ sở giáo dục trên địa bàn tỉnh Lạng Sơn giai đoạn 2026 - 2030.</w:t>
            </w:r>
          </w:p>
        </w:tc>
        <w:tc>
          <w:tcPr>
            <w:tcW w:w="4852" w:type="dxa"/>
            <w:tcBorders>
              <w:top w:val="single" w:sz="4" w:space="0" w:color="auto"/>
              <w:left w:val="single" w:sz="4" w:space="0" w:color="auto"/>
              <w:bottom w:val="single" w:sz="4" w:space="0" w:color="auto"/>
              <w:right w:val="single" w:sz="4" w:space="0" w:color="auto"/>
            </w:tcBorders>
          </w:tcPr>
          <w:p w14:paraId="7AC017CC" w14:textId="2195F812" w:rsidR="009A74B1" w:rsidRPr="009A74B1" w:rsidRDefault="009A74B1" w:rsidP="00D1423F">
            <w:pPr>
              <w:spacing w:before="0" w:after="0"/>
              <w:ind w:firstLine="0"/>
            </w:pPr>
          </w:p>
        </w:tc>
      </w:tr>
      <w:tr w:rsidR="009A74B1" w:rsidRPr="009A74B1" w14:paraId="7B78ED63" w14:textId="77777777" w:rsidTr="003D0C8B">
        <w:tc>
          <w:tcPr>
            <w:tcW w:w="4531" w:type="dxa"/>
            <w:tcBorders>
              <w:top w:val="single" w:sz="4" w:space="0" w:color="auto"/>
              <w:left w:val="single" w:sz="4" w:space="0" w:color="auto"/>
              <w:bottom w:val="single" w:sz="4" w:space="0" w:color="auto"/>
              <w:right w:val="single" w:sz="4" w:space="0" w:color="auto"/>
            </w:tcBorders>
          </w:tcPr>
          <w:p w14:paraId="16677796" w14:textId="69A74731" w:rsidR="009545C1" w:rsidRDefault="009A74B1" w:rsidP="009545C1">
            <w:pPr>
              <w:spacing w:before="0" w:after="0"/>
              <w:ind w:firstLine="0"/>
              <w:rPr>
                <w:b/>
              </w:rPr>
            </w:pPr>
            <w:r w:rsidRPr="009A74B1">
              <w:rPr>
                <w:b/>
              </w:rPr>
              <w:t>Mứ</w:t>
            </w:r>
            <w:r w:rsidR="009545C1">
              <w:rPr>
                <w:b/>
              </w:rPr>
              <w:t xml:space="preserve">c chi: </w:t>
            </w:r>
            <w:r w:rsidR="009545C1" w:rsidRPr="009545C1">
              <w:t>Chưa có</w:t>
            </w:r>
            <w:r w:rsidR="009545C1">
              <w:t xml:space="preserve"> mức chi cụ thể</w:t>
            </w:r>
          </w:p>
          <w:p w14:paraId="32470261" w14:textId="5215EB5D" w:rsidR="009545C1" w:rsidRPr="009A74B1" w:rsidRDefault="009545C1" w:rsidP="009545C1">
            <w:pPr>
              <w:spacing w:before="0" w:after="0"/>
              <w:ind w:firstLine="0"/>
              <w:rPr>
                <w:lang w:val="vi-VN"/>
              </w:rPr>
            </w:pPr>
          </w:p>
        </w:tc>
        <w:tc>
          <w:tcPr>
            <w:tcW w:w="5177" w:type="dxa"/>
            <w:tcBorders>
              <w:top w:val="single" w:sz="4" w:space="0" w:color="auto"/>
              <w:left w:val="single" w:sz="4" w:space="0" w:color="auto"/>
              <w:bottom w:val="single" w:sz="4" w:space="0" w:color="auto"/>
              <w:right w:val="single" w:sz="4" w:space="0" w:color="auto"/>
            </w:tcBorders>
            <w:hideMark/>
          </w:tcPr>
          <w:p w14:paraId="55CD15F3" w14:textId="6A86084A" w:rsidR="009545C1" w:rsidRPr="009545C1" w:rsidRDefault="009545C1" w:rsidP="009545C1">
            <w:pPr>
              <w:spacing w:before="0" w:after="0"/>
              <w:ind w:firstLine="0"/>
              <w:rPr>
                <w:b/>
                <w:spacing w:val="3"/>
                <w:szCs w:val="28"/>
                <w:shd w:val="clear" w:color="auto" w:fill="FFFFFF"/>
              </w:rPr>
            </w:pPr>
            <w:r w:rsidRPr="009545C1">
              <w:rPr>
                <w:b/>
                <w:spacing w:val="3"/>
                <w:szCs w:val="28"/>
                <w:shd w:val="clear" w:color="auto" w:fill="FFFFFF"/>
              </w:rPr>
              <w:t xml:space="preserve">Mức chi: </w:t>
            </w:r>
          </w:p>
          <w:p w14:paraId="125FFDC2" w14:textId="77777777" w:rsidR="009545C1" w:rsidRDefault="009545C1" w:rsidP="009545C1">
            <w:pPr>
              <w:spacing w:before="0" w:after="0"/>
              <w:ind w:firstLine="0"/>
              <w:rPr>
                <w:szCs w:val="28"/>
              </w:rPr>
            </w:pPr>
            <w:r w:rsidRPr="00647BC8">
              <w:rPr>
                <w:spacing w:val="3"/>
                <w:szCs w:val="28"/>
                <w:shd w:val="clear" w:color="auto" w:fill="FFFFFF"/>
              </w:rPr>
              <w:t xml:space="preserve">Chi hỗ trợ kinh phí mua sữa cho trẻ mầm non và học sinh tiểu học đang theo học tại các cơ sở giáo dục trên địa bàn tỉnh Lạng Sơn </w:t>
            </w:r>
            <w:r w:rsidRPr="00647BC8">
              <w:rPr>
                <w:spacing w:val="-2"/>
                <w:szCs w:val="28"/>
                <w:shd w:val="clear" w:color="auto" w:fill="FFFFFF"/>
              </w:rPr>
              <w:t>giai đoạn 2026 - 2030</w:t>
            </w:r>
            <w:r w:rsidRPr="00647BC8">
              <w:rPr>
                <w:spacing w:val="3"/>
                <w:szCs w:val="28"/>
                <w:shd w:val="clear" w:color="auto" w:fill="FFFFFF"/>
              </w:rPr>
              <w:t xml:space="preserve"> với định mức sử dụng sữa 01 hộp </w:t>
            </w:r>
            <w:r w:rsidRPr="00647BC8">
              <w:rPr>
                <w:szCs w:val="28"/>
              </w:rPr>
              <w:t xml:space="preserve">sữa tươi tiệt trùng có dung tích </w:t>
            </w:r>
            <w:r w:rsidRPr="00647BC8">
              <w:rPr>
                <w:spacing w:val="3"/>
                <w:szCs w:val="28"/>
                <w:shd w:val="clear" w:color="auto" w:fill="FFFFFF"/>
              </w:rPr>
              <w:t xml:space="preserve">110ml/ngày/trẻ mầm non, uống 05 lần/tuần, </w:t>
            </w:r>
            <w:r w:rsidRPr="00647BC8">
              <w:rPr>
                <w:szCs w:val="28"/>
              </w:rPr>
              <w:t>mỗi năm học không vượt quá 180 hộp/trẻ</w:t>
            </w:r>
            <w:r w:rsidRPr="00647BC8">
              <w:rPr>
                <w:spacing w:val="3"/>
                <w:szCs w:val="28"/>
                <w:shd w:val="clear" w:color="auto" w:fill="FFFFFF"/>
              </w:rPr>
              <w:t xml:space="preserve">; 01 hộp </w:t>
            </w:r>
            <w:r w:rsidRPr="00647BC8">
              <w:rPr>
                <w:szCs w:val="28"/>
              </w:rPr>
              <w:t xml:space="preserve">sữa tươi tiệt trùng có dung tích </w:t>
            </w:r>
            <w:r w:rsidRPr="00647BC8">
              <w:rPr>
                <w:spacing w:val="3"/>
                <w:szCs w:val="28"/>
                <w:shd w:val="clear" w:color="auto" w:fill="FFFFFF"/>
              </w:rPr>
              <w:t xml:space="preserve">180ml/ngày/học sinh tiểu học, uống 03 lần/tuần, </w:t>
            </w:r>
            <w:r w:rsidRPr="00647BC8">
              <w:rPr>
                <w:szCs w:val="28"/>
              </w:rPr>
              <w:t>mỗi năm học không vượt quá 108 hộp/học sinh</w:t>
            </w:r>
            <w:r w:rsidRPr="00647BC8">
              <w:rPr>
                <w:spacing w:val="3"/>
                <w:szCs w:val="28"/>
                <w:shd w:val="clear" w:color="auto" w:fill="FFFFFF"/>
              </w:rPr>
              <w:t xml:space="preserve">, </w:t>
            </w:r>
            <w:r w:rsidRPr="00647BC8">
              <w:rPr>
                <w:szCs w:val="28"/>
              </w:rPr>
              <w:t>tỷ lệ hỗ trợ cụ thể như sau:</w:t>
            </w:r>
          </w:p>
          <w:p w14:paraId="1C5F2D1A" w14:textId="77777777" w:rsidR="009545C1" w:rsidRPr="00647BC8" w:rsidRDefault="009545C1" w:rsidP="009545C1">
            <w:pPr>
              <w:ind w:firstLine="567"/>
              <w:rPr>
                <w:spacing w:val="3"/>
                <w:szCs w:val="28"/>
                <w:shd w:val="clear" w:color="auto" w:fill="FFFFFF"/>
              </w:rPr>
            </w:pPr>
            <w:r w:rsidRPr="00647BC8">
              <w:rPr>
                <w:szCs w:val="28"/>
              </w:rPr>
              <w:t xml:space="preserve">- Đối với trẻ mầm non và học sinh tiểu học đang theo học tại các cơ sở giáo dục trên địa bàn tỉnh thuộc diện hộ nghèo theo tiêu chí hiện hành, con thương binh, con liệt sĩ, trẻ khuyết tật, trẻ mồ côi </w:t>
            </w:r>
            <w:r w:rsidRPr="00647BC8">
              <w:rPr>
                <w:i/>
                <w:szCs w:val="28"/>
              </w:rPr>
              <w:t xml:space="preserve">(có giấy xác nhận của chính quyền địa phương) </w:t>
            </w:r>
            <w:r w:rsidRPr="00647BC8">
              <w:rPr>
                <w:szCs w:val="28"/>
              </w:rPr>
              <w:t xml:space="preserve">được hỗ </w:t>
            </w:r>
            <w:r w:rsidRPr="00647BC8">
              <w:rPr>
                <w:szCs w:val="28"/>
              </w:rPr>
              <w:lastRenderedPageBreak/>
              <w:t>trợ 75% kinh phí mua sữa (</w:t>
            </w:r>
            <w:r w:rsidRPr="00647BC8">
              <w:rPr>
                <w:i/>
                <w:spacing w:val="4"/>
                <w:szCs w:val="28"/>
              </w:rPr>
              <w:t>Trong đó, ngân</w:t>
            </w:r>
            <w:r w:rsidRPr="00647BC8">
              <w:rPr>
                <w:i/>
                <w:szCs w:val="28"/>
              </w:rPr>
              <w:t xml:space="preserve"> sách nhà nước hỗ trợ 50%; Doanh nghiệp cung cấp sữa hỗ trợ 25% kinh phí mua sữa); </w:t>
            </w:r>
            <w:r w:rsidRPr="00647BC8">
              <w:rPr>
                <w:szCs w:val="28"/>
              </w:rPr>
              <w:t>Phụ huynh đóng góp 25% kinh phí mua sữa.</w:t>
            </w:r>
          </w:p>
          <w:p w14:paraId="0A51ED47" w14:textId="77777777" w:rsidR="009545C1" w:rsidRPr="00647BC8" w:rsidRDefault="009545C1" w:rsidP="009545C1">
            <w:pPr>
              <w:ind w:firstLine="567"/>
              <w:rPr>
                <w:spacing w:val="4"/>
                <w:szCs w:val="28"/>
                <w:shd w:val="clear" w:color="auto" w:fill="FFFFFF"/>
              </w:rPr>
            </w:pPr>
            <w:r w:rsidRPr="00647BC8">
              <w:rPr>
                <w:spacing w:val="4"/>
                <w:szCs w:val="28"/>
              </w:rPr>
              <w:t xml:space="preserve">- Đối với trẻ mầm non và học sinh tiểu học đang theo học tại các cơ sở giáo dục trên địa bàn tỉnh thuộc diện hộ cận nghèo theo tiêu chí hiện hành được hỗ trợ 50% kinh phí mua sữa </w:t>
            </w:r>
            <w:r w:rsidRPr="00647BC8">
              <w:rPr>
                <w:i/>
                <w:spacing w:val="4"/>
                <w:szCs w:val="28"/>
              </w:rPr>
              <w:t xml:space="preserve">(Trong đó, ngân sách nhà nước hỗ trợ là 25%; Doanh nghiệp cung cấp sữa hỗ trợ 25% kinh phí mua sữa); </w:t>
            </w:r>
            <w:r w:rsidRPr="00647BC8">
              <w:rPr>
                <w:spacing w:val="4"/>
                <w:szCs w:val="28"/>
              </w:rPr>
              <w:t>Phụ huynh đóng góp 50% kinh phí mua sữa.</w:t>
            </w:r>
          </w:p>
          <w:p w14:paraId="0408846E" w14:textId="77777777" w:rsidR="009545C1" w:rsidRPr="00647BC8" w:rsidRDefault="009545C1" w:rsidP="009545C1">
            <w:pPr>
              <w:ind w:firstLine="567"/>
              <w:rPr>
                <w:spacing w:val="3"/>
                <w:szCs w:val="28"/>
                <w:shd w:val="clear" w:color="auto" w:fill="FFFFFF"/>
              </w:rPr>
            </w:pPr>
            <w:r w:rsidRPr="00647BC8">
              <w:rPr>
                <w:szCs w:val="28"/>
              </w:rPr>
              <w:t xml:space="preserve">- Đối với trẻ mầm non và học sinh tiểu học đang theo học tại các cơ sở giáo dục trên địa bàn tỉnh không thuộc quy định tại điểm a, b khoản 1 điều này được hỗ trợ 25% kinh phí mua sữa </w:t>
            </w:r>
            <w:r w:rsidRPr="00647BC8">
              <w:rPr>
                <w:i/>
                <w:szCs w:val="28"/>
              </w:rPr>
              <w:t xml:space="preserve">(Doanh nghiệp cung cấp sữa hỗ trợ); </w:t>
            </w:r>
            <w:r w:rsidRPr="00647BC8">
              <w:rPr>
                <w:szCs w:val="28"/>
              </w:rPr>
              <w:t>Phụ huynh đóng góp 75% kinh phí mua sữa.</w:t>
            </w:r>
          </w:p>
          <w:p w14:paraId="42C1E4FC" w14:textId="7A0322F4" w:rsidR="009A74B1" w:rsidRPr="0055366A" w:rsidRDefault="009A74B1" w:rsidP="009545C1">
            <w:pPr>
              <w:spacing w:before="0" w:after="0"/>
              <w:ind w:firstLine="0"/>
              <w:jc w:val="left"/>
              <w:rPr>
                <w:color w:val="000000"/>
              </w:rPr>
            </w:pPr>
          </w:p>
        </w:tc>
        <w:tc>
          <w:tcPr>
            <w:tcW w:w="4852" w:type="dxa"/>
            <w:tcBorders>
              <w:top w:val="single" w:sz="4" w:space="0" w:color="auto"/>
              <w:left w:val="single" w:sz="4" w:space="0" w:color="auto"/>
              <w:bottom w:val="single" w:sz="4" w:space="0" w:color="auto"/>
              <w:right w:val="single" w:sz="4" w:space="0" w:color="auto"/>
            </w:tcBorders>
            <w:vAlign w:val="center"/>
          </w:tcPr>
          <w:p w14:paraId="414DF813" w14:textId="13AB8AD3" w:rsidR="003D0C8B" w:rsidRPr="00C458E4" w:rsidRDefault="00C458E4" w:rsidP="003D0C8B">
            <w:pPr>
              <w:spacing w:before="0" w:after="0"/>
              <w:ind w:firstLine="0"/>
              <w:rPr>
                <w:spacing w:val="-6"/>
                <w:szCs w:val="28"/>
              </w:rPr>
            </w:pPr>
            <w:r w:rsidRPr="00C458E4">
              <w:rPr>
                <w:spacing w:val="-6"/>
                <w:szCs w:val="28"/>
                <w:shd w:val="clear" w:color="auto" w:fill="FFFFFF"/>
              </w:rPr>
              <w:lastRenderedPageBreak/>
              <w:t xml:space="preserve">a) </w:t>
            </w:r>
            <w:r w:rsidR="003D0C8B" w:rsidRPr="00C458E4">
              <w:rPr>
                <w:spacing w:val="-6"/>
                <w:szCs w:val="28"/>
                <w:shd w:val="clear" w:color="auto" w:fill="FFFFFF"/>
              </w:rPr>
              <w:t xml:space="preserve">Chi hỗ trợ kinh phí mua sữa cho trẻ mầm non và học sinh tiểu học đang theo học tại các cơ sở giáo dục trên địa bàn tỉnh Lạng Sơn giai đoạn 2026 - 2030 với định mức sử dụng sữa 01 hộp </w:t>
            </w:r>
            <w:r w:rsidR="003D0C8B" w:rsidRPr="00C458E4">
              <w:rPr>
                <w:spacing w:val="-6"/>
                <w:szCs w:val="28"/>
              </w:rPr>
              <w:t xml:space="preserve">sữa tươi tiệt trùng có dung tích </w:t>
            </w:r>
            <w:r w:rsidR="003D0C8B" w:rsidRPr="00C458E4">
              <w:rPr>
                <w:spacing w:val="-6"/>
                <w:szCs w:val="28"/>
                <w:shd w:val="clear" w:color="auto" w:fill="FFFFFF"/>
              </w:rPr>
              <w:t xml:space="preserve">110ml/ngày/trẻ mầm non, uống 05 lần/tuần, </w:t>
            </w:r>
            <w:r w:rsidR="003D0C8B" w:rsidRPr="00C458E4">
              <w:rPr>
                <w:spacing w:val="-6"/>
                <w:szCs w:val="28"/>
              </w:rPr>
              <w:t>mỗi năm học không vượt quá 180 hộp/trẻ</w:t>
            </w:r>
            <w:r w:rsidR="003D0C8B" w:rsidRPr="00C458E4">
              <w:rPr>
                <w:spacing w:val="-6"/>
                <w:szCs w:val="28"/>
                <w:shd w:val="clear" w:color="auto" w:fill="FFFFFF"/>
              </w:rPr>
              <w:t xml:space="preserve">; 01 hộp </w:t>
            </w:r>
            <w:r w:rsidR="003D0C8B" w:rsidRPr="00C458E4">
              <w:rPr>
                <w:spacing w:val="-6"/>
                <w:szCs w:val="28"/>
              </w:rPr>
              <w:t xml:space="preserve">sữa tươi tiệt trùng có dung tích </w:t>
            </w:r>
            <w:r w:rsidR="003D0C8B" w:rsidRPr="00C458E4">
              <w:rPr>
                <w:spacing w:val="-6"/>
                <w:szCs w:val="28"/>
                <w:shd w:val="clear" w:color="auto" w:fill="FFFFFF"/>
              </w:rPr>
              <w:t xml:space="preserve">180ml/ngày/học sinh tiểu học, uống 03 lần/tuần, </w:t>
            </w:r>
            <w:r w:rsidR="003D0C8B" w:rsidRPr="00C458E4">
              <w:rPr>
                <w:spacing w:val="-6"/>
                <w:szCs w:val="28"/>
              </w:rPr>
              <w:t>mỗi năm học không vượt quá 108 hộp/học sinh</w:t>
            </w:r>
            <w:r w:rsidR="003D0C8B" w:rsidRPr="00C458E4">
              <w:rPr>
                <w:spacing w:val="-6"/>
                <w:szCs w:val="28"/>
                <w:shd w:val="clear" w:color="auto" w:fill="FFFFFF"/>
              </w:rPr>
              <w:t xml:space="preserve">, </w:t>
            </w:r>
            <w:r w:rsidR="003D0C8B" w:rsidRPr="00C458E4">
              <w:rPr>
                <w:spacing w:val="-6"/>
                <w:szCs w:val="28"/>
              </w:rPr>
              <w:t>tỷ lệ hỗ trợ cụ thể như sau:</w:t>
            </w:r>
          </w:p>
          <w:p w14:paraId="6732CBDD" w14:textId="77777777" w:rsidR="003D0C8B" w:rsidRPr="00647BC8" w:rsidRDefault="003D0C8B" w:rsidP="00C458E4">
            <w:pPr>
              <w:ind w:firstLine="0"/>
              <w:rPr>
                <w:spacing w:val="3"/>
                <w:szCs w:val="28"/>
                <w:shd w:val="clear" w:color="auto" w:fill="FFFFFF"/>
              </w:rPr>
            </w:pPr>
            <w:r w:rsidRPr="00647BC8">
              <w:rPr>
                <w:szCs w:val="28"/>
              </w:rPr>
              <w:t xml:space="preserve">- Đối với trẻ mầm non và học sinh tiểu học đang theo học tại các cơ sở giáo dục trên địa bàn tỉnh thuộc diện hộ nghèo theo tiêu chí hiện hành, con thương binh, con liệt sĩ, trẻ khuyết tật, trẻ mồ côi </w:t>
            </w:r>
            <w:r w:rsidRPr="00647BC8">
              <w:rPr>
                <w:i/>
                <w:szCs w:val="28"/>
              </w:rPr>
              <w:t xml:space="preserve">(có giấy xác nhận của chính quyền địa phương) </w:t>
            </w:r>
            <w:r w:rsidRPr="00647BC8">
              <w:rPr>
                <w:szCs w:val="28"/>
              </w:rPr>
              <w:t xml:space="preserve">được hỗ trợ 75% kinh phí mua </w:t>
            </w:r>
            <w:r w:rsidRPr="00647BC8">
              <w:rPr>
                <w:szCs w:val="28"/>
              </w:rPr>
              <w:lastRenderedPageBreak/>
              <w:t>sữa (</w:t>
            </w:r>
            <w:r w:rsidRPr="00647BC8">
              <w:rPr>
                <w:i/>
                <w:spacing w:val="4"/>
                <w:szCs w:val="28"/>
              </w:rPr>
              <w:t>Trong đó, ngân</w:t>
            </w:r>
            <w:r w:rsidRPr="00647BC8">
              <w:rPr>
                <w:i/>
                <w:szCs w:val="28"/>
              </w:rPr>
              <w:t xml:space="preserve"> sách nhà nước hỗ trợ 50%; Doanh nghiệp cung cấp sữa hỗ trợ 25% kinh phí mua sữa); </w:t>
            </w:r>
            <w:r w:rsidRPr="00647BC8">
              <w:rPr>
                <w:szCs w:val="28"/>
              </w:rPr>
              <w:t>Phụ huynh đóng góp 25% kinh phí mua sữa.</w:t>
            </w:r>
          </w:p>
          <w:p w14:paraId="22C3CAC2" w14:textId="77777777" w:rsidR="003D0C8B" w:rsidRPr="00647BC8" w:rsidRDefault="003D0C8B" w:rsidP="003D0C8B">
            <w:pPr>
              <w:ind w:firstLine="567"/>
              <w:rPr>
                <w:spacing w:val="4"/>
                <w:szCs w:val="28"/>
                <w:shd w:val="clear" w:color="auto" w:fill="FFFFFF"/>
              </w:rPr>
            </w:pPr>
            <w:r w:rsidRPr="00647BC8">
              <w:rPr>
                <w:spacing w:val="4"/>
                <w:szCs w:val="28"/>
              </w:rPr>
              <w:t xml:space="preserve">- Đối với trẻ mầm non và học sinh tiểu học đang theo học tại các cơ sở giáo dục trên địa bàn tỉnh thuộc diện hộ cận nghèo theo tiêu chí hiện hành được hỗ trợ 50% kinh phí mua sữa </w:t>
            </w:r>
            <w:r w:rsidRPr="00647BC8">
              <w:rPr>
                <w:i/>
                <w:spacing w:val="4"/>
                <w:szCs w:val="28"/>
              </w:rPr>
              <w:t xml:space="preserve">(Trong đó, ngân sách nhà nước hỗ trợ là 25%; Doanh nghiệp cung cấp sữa hỗ trợ 25% kinh phí mua sữa); </w:t>
            </w:r>
            <w:r w:rsidRPr="00647BC8">
              <w:rPr>
                <w:spacing w:val="4"/>
                <w:szCs w:val="28"/>
              </w:rPr>
              <w:t>Phụ huynh đóng góp 50% kinh phí mua sữa.</w:t>
            </w:r>
          </w:p>
          <w:p w14:paraId="0E001334" w14:textId="77777777" w:rsidR="009A74B1" w:rsidRDefault="003D0C8B" w:rsidP="00C458E4">
            <w:pPr>
              <w:ind w:firstLine="0"/>
              <w:rPr>
                <w:szCs w:val="28"/>
              </w:rPr>
            </w:pPr>
            <w:r w:rsidRPr="00647BC8">
              <w:rPr>
                <w:szCs w:val="28"/>
              </w:rPr>
              <w:t xml:space="preserve">- Đối với trẻ mầm non và học sinh tiểu học đang theo học tại các cơ sở giáo dục trên địa bàn tỉnh không thuộc quy định tại điểm a, b khoản 1 điều này được hỗ trợ 25% kinh phí mua sữa </w:t>
            </w:r>
            <w:r w:rsidRPr="00647BC8">
              <w:rPr>
                <w:i/>
                <w:szCs w:val="28"/>
              </w:rPr>
              <w:t xml:space="preserve">(Doanh nghiệp cung cấp sữa hỗ trợ); </w:t>
            </w:r>
            <w:r w:rsidRPr="00647BC8">
              <w:rPr>
                <w:szCs w:val="28"/>
              </w:rPr>
              <w:t>Phụ huynh đóng góp 75% kinh phí mua sữ</w:t>
            </w:r>
            <w:r>
              <w:rPr>
                <w:szCs w:val="28"/>
              </w:rPr>
              <w:t>a.</w:t>
            </w:r>
          </w:p>
          <w:p w14:paraId="2E1F2270" w14:textId="7A6BED56" w:rsidR="00C458E4" w:rsidRPr="00C458E4" w:rsidRDefault="00C458E4" w:rsidP="00C458E4">
            <w:pPr>
              <w:ind w:firstLine="0"/>
              <w:rPr>
                <w:szCs w:val="28"/>
                <w:lang w:val="en-AU" w:eastAsia="zh-CN"/>
              </w:rPr>
            </w:pPr>
            <w:r w:rsidRPr="00C458E4">
              <w:rPr>
                <w:szCs w:val="28"/>
                <w:highlight w:val="yellow"/>
                <w:lang w:val="en-AU" w:eastAsia="zh-CN"/>
              </w:rPr>
              <w:t xml:space="preserve">b) </w:t>
            </w:r>
            <w:r w:rsidRPr="00C458E4">
              <w:rPr>
                <w:szCs w:val="28"/>
                <w:highlight w:val="yellow"/>
                <w:lang w:val="en-AU" w:eastAsia="zh-CN"/>
              </w:rPr>
              <w:t xml:space="preserve">Hỗ trợ các cơ sở giáo dục công lập chi trả cho cán bộ, giáo viên, nhân viên tham gia tổ chức, quản lý, thực hiện hoạt động hỗ trợ sữa với tỷ lệ </w:t>
            </w:r>
            <w:bookmarkStart w:id="0" w:name="_GoBack"/>
            <w:bookmarkEnd w:id="0"/>
            <w:r w:rsidRPr="00C458E4">
              <w:rPr>
                <w:szCs w:val="28"/>
                <w:highlight w:val="yellow"/>
                <w:lang w:val="en-AU" w:eastAsia="zh-CN"/>
              </w:rPr>
              <w:t>1.5% tổng số kinh phí mua sữa do phụ huynh đóng góp hàng tháng. Thời gian hỗ trợ trong 09 tháng thực học/năm học và đến hết năm học 2029-2030.</w:t>
            </w:r>
          </w:p>
        </w:tc>
      </w:tr>
      <w:tr w:rsidR="009A74B1" w:rsidRPr="009A74B1" w14:paraId="5D2AD960" w14:textId="77777777" w:rsidTr="005811DD">
        <w:tc>
          <w:tcPr>
            <w:tcW w:w="4531" w:type="dxa"/>
            <w:tcBorders>
              <w:top w:val="single" w:sz="4" w:space="0" w:color="auto"/>
              <w:left w:val="single" w:sz="4" w:space="0" w:color="auto"/>
              <w:bottom w:val="single" w:sz="4" w:space="0" w:color="auto"/>
              <w:right w:val="single" w:sz="4" w:space="0" w:color="auto"/>
            </w:tcBorders>
            <w:hideMark/>
          </w:tcPr>
          <w:p w14:paraId="6937F2D6" w14:textId="6B847B01" w:rsidR="009A74B1" w:rsidRPr="009A74B1" w:rsidRDefault="009A74B1" w:rsidP="003D0C8B">
            <w:pPr>
              <w:spacing w:before="0" w:after="0"/>
              <w:ind w:firstLine="0"/>
            </w:pPr>
            <w:r w:rsidRPr="009A74B1">
              <w:rPr>
                <w:b/>
              </w:rPr>
              <w:lastRenderedPageBreak/>
              <w:t>Nguồn kinh phí</w:t>
            </w:r>
            <w:r w:rsidR="00B232A5">
              <w:rPr>
                <w:b/>
              </w:rPr>
              <w:t>:</w:t>
            </w:r>
            <w:r w:rsidRPr="009A74B1">
              <w:t xml:space="preserve"> </w:t>
            </w:r>
            <w:r w:rsidR="003D0C8B">
              <w:t>Nguồn ngân sách nhà nước và các nguồn xã hội hoá theo đúng quy định của pháp luật</w:t>
            </w:r>
          </w:p>
        </w:tc>
        <w:tc>
          <w:tcPr>
            <w:tcW w:w="5177" w:type="dxa"/>
            <w:tcBorders>
              <w:top w:val="single" w:sz="4" w:space="0" w:color="auto"/>
              <w:left w:val="single" w:sz="4" w:space="0" w:color="auto"/>
              <w:bottom w:val="single" w:sz="4" w:space="0" w:color="auto"/>
              <w:right w:val="single" w:sz="4" w:space="0" w:color="auto"/>
            </w:tcBorders>
            <w:hideMark/>
          </w:tcPr>
          <w:p w14:paraId="1505A989" w14:textId="77777777" w:rsidR="003D0C8B" w:rsidRPr="00647BC8" w:rsidRDefault="009A74B1" w:rsidP="003D0C8B">
            <w:pPr>
              <w:ind w:firstLine="0"/>
              <w:rPr>
                <w:szCs w:val="28"/>
              </w:rPr>
            </w:pPr>
            <w:r w:rsidRPr="009A74B1">
              <w:rPr>
                <w:b/>
                <w:lang w:val="nl-NL"/>
              </w:rPr>
              <w:t>Nguồn kinh phí</w:t>
            </w:r>
            <w:r w:rsidRPr="009A74B1">
              <w:rPr>
                <w:lang w:val="nl-NL"/>
              </w:rPr>
              <w:t xml:space="preserve">: </w:t>
            </w:r>
            <w:r w:rsidR="003D0C8B" w:rsidRPr="00647BC8">
              <w:rPr>
                <w:szCs w:val="28"/>
              </w:rPr>
              <w:t>Kinh phí thực hiện từ nguồn ngân sách nhà nước đảm bảo theo phân cấp ngân sách hiện hành và các nguồn hợp pháp khác theo quy định của pháp luật. Trong đó:</w:t>
            </w:r>
          </w:p>
          <w:p w14:paraId="1545AEEF" w14:textId="77777777" w:rsidR="003D0C8B" w:rsidRPr="00647BC8" w:rsidRDefault="003D0C8B" w:rsidP="003D0C8B">
            <w:pPr>
              <w:ind w:firstLine="0"/>
              <w:rPr>
                <w:szCs w:val="28"/>
              </w:rPr>
            </w:pPr>
            <w:r w:rsidRPr="00647BC8">
              <w:rPr>
                <w:szCs w:val="28"/>
              </w:rPr>
              <w:t xml:space="preserve">a) Ngân sách cấp tỉnh đảm bảo 20% trong tổng nguồn kinh phí địa phương mua sữa cho trẻ giai đoạn </w:t>
            </w:r>
            <w:r w:rsidRPr="00647BC8">
              <w:rPr>
                <w:spacing w:val="-2"/>
                <w:szCs w:val="28"/>
                <w:shd w:val="clear" w:color="auto" w:fill="FFFFFF"/>
              </w:rPr>
              <w:t xml:space="preserve">2026 – 2030 </w:t>
            </w:r>
            <w:r w:rsidRPr="00647BC8">
              <w:rPr>
                <w:szCs w:val="28"/>
              </w:rPr>
              <w:t xml:space="preserve">và toàn bộ kinh phí </w:t>
            </w:r>
            <w:r w:rsidRPr="00647BC8">
              <w:rPr>
                <w:spacing w:val="-4"/>
                <w:szCs w:val="28"/>
                <w:shd w:val="clear" w:color="auto" w:fill="FFFFFF"/>
              </w:rPr>
              <w:t>hỗ trợ cho các hoạt động tuyên truyền, triển khai cung cấp được cấp cho Sở Giáo dục và Đào tạo thanh toán theo quy định.</w:t>
            </w:r>
          </w:p>
          <w:p w14:paraId="226BEFF5" w14:textId="309692D7" w:rsidR="009A74B1" w:rsidRPr="003D0C8B" w:rsidRDefault="003D0C8B" w:rsidP="003D0C8B">
            <w:pPr>
              <w:ind w:firstLine="0"/>
              <w:rPr>
                <w:szCs w:val="28"/>
              </w:rPr>
            </w:pPr>
            <w:r w:rsidRPr="00647BC8">
              <w:rPr>
                <w:szCs w:val="28"/>
              </w:rPr>
              <w:t xml:space="preserve">b) Ngân sách cấp xã do UBND xã/phường tự cân đối hỗ trợ đảm bảo 80% trong tổng nguồn kinh phí địa phương mua sữa cho trẻ </w:t>
            </w:r>
            <w:r w:rsidRPr="00647BC8">
              <w:rPr>
                <w:spacing w:val="-2"/>
                <w:szCs w:val="28"/>
                <w:shd w:val="clear" w:color="auto" w:fill="FFFFFF"/>
              </w:rPr>
              <w:t>giai đoạn 2026 - 2030</w:t>
            </w:r>
            <w:r w:rsidRPr="00647BC8">
              <w:rPr>
                <w:szCs w:val="28"/>
              </w:rPr>
              <w:t xml:space="preserve"> thực hiện thanh toán cho Công ty cung cấp sữa qua Kho bạc khi có hồ sơ đề nghị thanh toán của phòng Văn hoá – Xã hội.</w:t>
            </w:r>
          </w:p>
        </w:tc>
        <w:tc>
          <w:tcPr>
            <w:tcW w:w="4852" w:type="dxa"/>
            <w:tcBorders>
              <w:top w:val="single" w:sz="4" w:space="0" w:color="auto"/>
              <w:left w:val="single" w:sz="4" w:space="0" w:color="auto"/>
              <w:bottom w:val="single" w:sz="4" w:space="0" w:color="auto"/>
              <w:right w:val="single" w:sz="4" w:space="0" w:color="auto"/>
            </w:tcBorders>
            <w:hideMark/>
          </w:tcPr>
          <w:p w14:paraId="3414FC93" w14:textId="77777777" w:rsidR="003D0C8B" w:rsidRPr="00647BC8" w:rsidRDefault="003D0C8B" w:rsidP="003D0C8B">
            <w:pPr>
              <w:ind w:firstLine="0"/>
              <w:rPr>
                <w:szCs w:val="28"/>
              </w:rPr>
            </w:pPr>
            <w:r w:rsidRPr="00647BC8">
              <w:rPr>
                <w:szCs w:val="28"/>
              </w:rPr>
              <w:t>Kinh phí thực hiện từ nguồn ngân sách nhà nước đảm bảo theo phân cấp ngân sách hiện hành và các nguồn hợp pháp khác theo quy định của pháp luật. Trong đó:</w:t>
            </w:r>
          </w:p>
          <w:p w14:paraId="242A5F75" w14:textId="6A69391C" w:rsidR="003D0C8B" w:rsidRPr="00647BC8" w:rsidRDefault="003D0C8B" w:rsidP="003D0C8B">
            <w:pPr>
              <w:ind w:firstLine="0"/>
              <w:rPr>
                <w:szCs w:val="28"/>
              </w:rPr>
            </w:pPr>
            <w:r w:rsidRPr="00647BC8">
              <w:rPr>
                <w:szCs w:val="28"/>
              </w:rPr>
              <w:t>a) Ngân sách cấp tỉnh đảm bả</w:t>
            </w:r>
            <w:r w:rsidR="00C458E4">
              <w:rPr>
                <w:szCs w:val="28"/>
              </w:rPr>
              <w:t>o 5</w:t>
            </w:r>
            <w:r w:rsidRPr="00647BC8">
              <w:rPr>
                <w:szCs w:val="28"/>
              </w:rPr>
              <w:t xml:space="preserve">0% trong tổng nguồn kinh phí địa phương mua sữa cho trẻ giai đoạn </w:t>
            </w:r>
            <w:r w:rsidRPr="00647BC8">
              <w:rPr>
                <w:spacing w:val="-2"/>
                <w:szCs w:val="28"/>
                <w:shd w:val="clear" w:color="auto" w:fill="FFFFFF"/>
              </w:rPr>
              <w:t xml:space="preserve">2026 – 2030 </w:t>
            </w:r>
            <w:r w:rsidRPr="00647BC8">
              <w:rPr>
                <w:szCs w:val="28"/>
              </w:rPr>
              <w:t xml:space="preserve">và toàn bộ kinh phí </w:t>
            </w:r>
            <w:r w:rsidRPr="00647BC8">
              <w:rPr>
                <w:spacing w:val="-4"/>
                <w:szCs w:val="28"/>
                <w:shd w:val="clear" w:color="auto" w:fill="FFFFFF"/>
              </w:rPr>
              <w:t>hỗ trợ cho các hoạt động tuyên truyền, triển khai cung cấp được cấp cho Sở Giáo dục và Đào tạo thanh toán theo quy định.</w:t>
            </w:r>
          </w:p>
          <w:p w14:paraId="089CCCFF" w14:textId="3B5D3A64" w:rsidR="003D0C8B" w:rsidRPr="00647BC8" w:rsidRDefault="003D0C8B" w:rsidP="003D0C8B">
            <w:pPr>
              <w:ind w:firstLine="0"/>
              <w:rPr>
                <w:szCs w:val="28"/>
              </w:rPr>
            </w:pPr>
            <w:r w:rsidRPr="00647BC8">
              <w:rPr>
                <w:szCs w:val="28"/>
              </w:rPr>
              <w:t>b) Ngân sách cấp xã do UBND xã/phường tự cân đối hỗ trợ đảm bả</w:t>
            </w:r>
            <w:r w:rsidR="00C458E4">
              <w:rPr>
                <w:szCs w:val="28"/>
              </w:rPr>
              <w:t>o 5</w:t>
            </w:r>
            <w:r w:rsidRPr="00647BC8">
              <w:rPr>
                <w:szCs w:val="28"/>
              </w:rPr>
              <w:t xml:space="preserve">0% trong tổng nguồn kinh phí địa phương mua sữa cho trẻ </w:t>
            </w:r>
            <w:r w:rsidRPr="00647BC8">
              <w:rPr>
                <w:spacing w:val="-2"/>
                <w:szCs w:val="28"/>
                <w:shd w:val="clear" w:color="auto" w:fill="FFFFFF"/>
              </w:rPr>
              <w:t>giai đoạn 2026 - 2030</w:t>
            </w:r>
            <w:r w:rsidRPr="00647BC8">
              <w:rPr>
                <w:szCs w:val="28"/>
              </w:rPr>
              <w:t xml:space="preserve"> thực hiện thanh toán cho Công ty cung cấp sữa qua Kho bạc khi có hồ sơ đề nghị thanh toán của phòng Văn hoá – Xã hội.</w:t>
            </w:r>
          </w:p>
          <w:p w14:paraId="21E15948" w14:textId="6A1892A3" w:rsidR="009A74B1" w:rsidRPr="00C458E4" w:rsidRDefault="00C458E4" w:rsidP="00C458E4">
            <w:pPr>
              <w:ind w:firstLine="0"/>
              <w:rPr>
                <w:szCs w:val="28"/>
              </w:rPr>
            </w:pPr>
            <w:r w:rsidRPr="00E51B0E">
              <w:rPr>
                <w:szCs w:val="28"/>
                <w:highlight w:val="yellow"/>
              </w:rPr>
              <w:t xml:space="preserve">c) Vận động doanh nghiệp cung ứng sữa hỗ trợ 25% khối lượng sữa và kinh phí </w:t>
            </w:r>
            <w:r w:rsidRPr="00E51B0E">
              <w:rPr>
                <w:szCs w:val="28"/>
                <w:highlight w:val="yellow"/>
                <w:lang w:val="en-AU" w:eastAsia="zh-CN"/>
              </w:rPr>
              <w:t>hỗ trợ các cơ sở giáo dục công lập chi trả cho cán bộ, giáo viên, nhân viên tham gia tổ chức, quản lý, thực hiện hoạt động hỗ trợ sữa</w:t>
            </w:r>
            <w:r>
              <w:rPr>
                <w:szCs w:val="28"/>
                <w:lang w:val="en-AU" w:eastAsia="zh-CN"/>
              </w:rPr>
              <w:t>.</w:t>
            </w:r>
          </w:p>
        </w:tc>
      </w:tr>
    </w:tbl>
    <w:p w14:paraId="50BF72A3" w14:textId="77777777" w:rsidR="009A74B1" w:rsidRPr="009A74B1" w:rsidRDefault="009A74B1" w:rsidP="00D1423F">
      <w:pPr>
        <w:spacing w:before="0" w:after="0"/>
        <w:rPr>
          <w:lang w:val="vi-VN"/>
        </w:rPr>
      </w:pPr>
    </w:p>
    <w:p w14:paraId="47F21ACD" w14:textId="77777777" w:rsidR="00CF59B9" w:rsidRPr="009A74B1" w:rsidRDefault="00CF59B9" w:rsidP="00D1423F">
      <w:pPr>
        <w:spacing w:before="0" w:after="0"/>
      </w:pPr>
    </w:p>
    <w:sectPr w:rsidR="00CF59B9" w:rsidRPr="009A74B1" w:rsidSect="00C458E4">
      <w:headerReference w:type="default" r:id="rId8"/>
      <w:pgSz w:w="16838" w:h="11906" w:orient="landscape" w:code="9"/>
      <w:pgMar w:top="1134" w:right="1134" w:bottom="810"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DF619" w14:textId="77777777" w:rsidR="00223BF0" w:rsidRDefault="00223BF0" w:rsidP="00D85DA9">
      <w:pPr>
        <w:spacing w:before="0" w:after="0"/>
      </w:pPr>
      <w:r>
        <w:separator/>
      </w:r>
    </w:p>
  </w:endnote>
  <w:endnote w:type="continuationSeparator" w:id="0">
    <w:p w14:paraId="68572DFF" w14:textId="77777777" w:rsidR="00223BF0" w:rsidRDefault="00223BF0" w:rsidP="00D85DA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F5E15" w14:textId="77777777" w:rsidR="00223BF0" w:rsidRDefault="00223BF0" w:rsidP="00D85DA9">
      <w:pPr>
        <w:spacing w:before="0" w:after="0"/>
      </w:pPr>
      <w:r>
        <w:separator/>
      </w:r>
    </w:p>
  </w:footnote>
  <w:footnote w:type="continuationSeparator" w:id="0">
    <w:p w14:paraId="0A3D9338" w14:textId="77777777" w:rsidR="00223BF0" w:rsidRDefault="00223BF0" w:rsidP="00D85DA9">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547003"/>
      <w:docPartObj>
        <w:docPartGallery w:val="Page Numbers (Top of Page)"/>
        <w:docPartUnique/>
      </w:docPartObj>
    </w:sdtPr>
    <w:sdtEndPr>
      <w:rPr>
        <w:noProof/>
      </w:rPr>
    </w:sdtEndPr>
    <w:sdtContent>
      <w:p w14:paraId="18908F6A" w14:textId="026CA52C" w:rsidR="00D85DA9" w:rsidRDefault="00D85DA9" w:rsidP="008662E7">
        <w:pPr>
          <w:pStyle w:val="Header"/>
          <w:ind w:firstLine="0"/>
          <w:jc w:val="center"/>
        </w:pPr>
        <w:r>
          <w:fldChar w:fldCharType="begin"/>
        </w:r>
        <w:r>
          <w:instrText xml:space="preserve"> PAGE   \* MERGEFORMAT </w:instrText>
        </w:r>
        <w:r>
          <w:fldChar w:fldCharType="separate"/>
        </w:r>
        <w:r w:rsidR="00C458E4">
          <w:rPr>
            <w:noProof/>
          </w:rPr>
          <w:t>2</w:t>
        </w:r>
        <w:r>
          <w:rPr>
            <w:noProof/>
          </w:rPr>
          <w:fldChar w:fldCharType="end"/>
        </w:r>
      </w:p>
    </w:sdtContent>
  </w:sdt>
  <w:p w14:paraId="7CDA9B7D" w14:textId="77777777" w:rsidR="00D85DA9" w:rsidRDefault="00D85D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037643"/>
    <w:multiLevelType w:val="hybridMultilevel"/>
    <w:tmpl w:val="A5AC2734"/>
    <w:lvl w:ilvl="0" w:tplc="5E9E66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557685E"/>
    <w:multiLevelType w:val="hybridMultilevel"/>
    <w:tmpl w:val="ED5A5C70"/>
    <w:lvl w:ilvl="0" w:tplc="FE04A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B25AAF"/>
    <w:multiLevelType w:val="hybridMultilevel"/>
    <w:tmpl w:val="4A3A1C6E"/>
    <w:lvl w:ilvl="0" w:tplc="F880EA62">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426"/>
    <w:rsid w:val="00002EB1"/>
    <w:rsid w:val="00004D7C"/>
    <w:rsid w:val="00005116"/>
    <w:rsid w:val="00022764"/>
    <w:rsid w:val="00022F6B"/>
    <w:rsid w:val="000231B3"/>
    <w:rsid w:val="00027244"/>
    <w:rsid w:val="000278F4"/>
    <w:rsid w:val="00035EC6"/>
    <w:rsid w:val="0004228B"/>
    <w:rsid w:val="00042639"/>
    <w:rsid w:val="00051620"/>
    <w:rsid w:val="00054799"/>
    <w:rsid w:val="00060189"/>
    <w:rsid w:val="00062873"/>
    <w:rsid w:val="00062D74"/>
    <w:rsid w:val="00063DE5"/>
    <w:rsid w:val="000653D2"/>
    <w:rsid w:val="00066845"/>
    <w:rsid w:val="00066F00"/>
    <w:rsid w:val="000728A8"/>
    <w:rsid w:val="00093164"/>
    <w:rsid w:val="00094D04"/>
    <w:rsid w:val="000A14EE"/>
    <w:rsid w:val="000A1877"/>
    <w:rsid w:val="000A62BF"/>
    <w:rsid w:val="000B06F7"/>
    <w:rsid w:val="000B503C"/>
    <w:rsid w:val="000B55CA"/>
    <w:rsid w:val="000B6FAA"/>
    <w:rsid w:val="000D2590"/>
    <w:rsid w:val="000D3BF5"/>
    <w:rsid w:val="000D78E5"/>
    <w:rsid w:val="001209A4"/>
    <w:rsid w:val="00132CBF"/>
    <w:rsid w:val="00134C6C"/>
    <w:rsid w:val="00134DAE"/>
    <w:rsid w:val="001518F6"/>
    <w:rsid w:val="0015334B"/>
    <w:rsid w:val="001659FA"/>
    <w:rsid w:val="001756C8"/>
    <w:rsid w:val="00180E7E"/>
    <w:rsid w:val="00196BA2"/>
    <w:rsid w:val="001A201B"/>
    <w:rsid w:val="001A6678"/>
    <w:rsid w:val="001A674A"/>
    <w:rsid w:val="001A6D0C"/>
    <w:rsid w:val="001A6FA4"/>
    <w:rsid w:val="001B0F98"/>
    <w:rsid w:val="001C3A62"/>
    <w:rsid w:val="001D01B8"/>
    <w:rsid w:val="001D74D5"/>
    <w:rsid w:val="001F1AFD"/>
    <w:rsid w:val="001F6E5E"/>
    <w:rsid w:val="00204CD7"/>
    <w:rsid w:val="002063BB"/>
    <w:rsid w:val="002139CE"/>
    <w:rsid w:val="002236A7"/>
    <w:rsid w:val="00223BF0"/>
    <w:rsid w:val="00234D8D"/>
    <w:rsid w:val="0025036B"/>
    <w:rsid w:val="00251F39"/>
    <w:rsid w:val="0025222B"/>
    <w:rsid w:val="00254BFE"/>
    <w:rsid w:val="00263D4F"/>
    <w:rsid w:val="00270BBD"/>
    <w:rsid w:val="00283327"/>
    <w:rsid w:val="00284025"/>
    <w:rsid w:val="00286FC5"/>
    <w:rsid w:val="00290A0A"/>
    <w:rsid w:val="002B179A"/>
    <w:rsid w:val="002B1C83"/>
    <w:rsid w:val="002C74E6"/>
    <w:rsid w:val="002F1AA2"/>
    <w:rsid w:val="002F4CCB"/>
    <w:rsid w:val="003016DA"/>
    <w:rsid w:val="00305C6C"/>
    <w:rsid w:val="003071DF"/>
    <w:rsid w:val="00310735"/>
    <w:rsid w:val="00316996"/>
    <w:rsid w:val="00317BCF"/>
    <w:rsid w:val="0033459F"/>
    <w:rsid w:val="00336170"/>
    <w:rsid w:val="0034779A"/>
    <w:rsid w:val="00367939"/>
    <w:rsid w:val="00374905"/>
    <w:rsid w:val="00375287"/>
    <w:rsid w:val="00375B94"/>
    <w:rsid w:val="00376607"/>
    <w:rsid w:val="003806CD"/>
    <w:rsid w:val="003816F7"/>
    <w:rsid w:val="00381B95"/>
    <w:rsid w:val="003845A2"/>
    <w:rsid w:val="00390D21"/>
    <w:rsid w:val="003A6E9A"/>
    <w:rsid w:val="003B0074"/>
    <w:rsid w:val="003B35A0"/>
    <w:rsid w:val="003C2D1C"/>
    <w:rsid w:val="003C5D8F"/>
    <w:rsid w:val="003D0C8B"/>
    <w:rsid w:val="003D2282"/>
    <w:rsid w:val="003D3231"/>
    <w:rsid w:val="003D6433"/>
    <w:rsid w:val="003E541C"/>
    <w:rsid w:val="003E68BD"/>
    <w:rsid w:val="003F26B0"/>
    <w:rsid w:val="004045A2"/>
    <w:rsid w:val="0043333B"/>
    <w:rsid w:val="00444A0A"/>
    <w:rsid w:val="00444C4C"/>
    <w:rsid w:val="00445EF1"/>
    <w:rsid w:val="00447426"/>
    <w:rsid w:val="004502CD"/>
    <w:rsid w:val="0045509A"/>
    <w:rsid w:val="004616F9"/>
    <w:rsid w:val="004626C3"/>
    <w:rsid w:val="0046454A"/>
    <w:rsid w:val="004674E5"/>
    <w:rsid w:val="004706FB"/>
    <w:rsid w:val="00471C7F"/>
    <w:rsid w:val="004721D2"/>
    <w:rsid w:val="0047548F"/>
    <w:rsid w:val="00490EEF"/>
    <w:rsid w:val="00493016"/>
    <w:rsid w:val="004B38CA"/>
    <w:rsid w:val="004D4A3C"/>
    <w:rsid w:val="004E6690"/>
    <w:rsid w:val="004F0FE6"/>
    <w:rsid w:val="004F1FD3"/>
    <w:rsid w:val="004F2277"/>
    <w:rsid w:val="004F7625"/>
    <w:rsid w:val="00504ABD"/>
    <w:rsid w:val="00505021"/>
    <w:rsid w:val="0051032C"/>
    <w:rsid w:val="00511AF2"/>
    <w:rsid w:val="005216C1"/>
    <w:rsid w:val="005302ED"/>
    <w:rsid w:val="0053291C"/>
    <w:rsid w:val="005366FD"/>
    <w:rsid w:val="00550FCB"/>
    <w:rsid w:val="0055366A"/>
    <w:rsid w:val="00561BF4"/>
    <w:rsid w:val="005673B0"/>
    <w:rsid w:val="00567A33"/>
    <w:rsid w:val="00570413"/>
    <w:rsid w:val="00573819"/>
    <w:rsid w:val="0057539F"/>
    <w:rsid w:val="005761FD"/>
    <w:rsid w:val="00576A4A"/>
    <w:rsid w:val="00577712"/>
    <w:rsid w:val="005811DD"/>
    <w:rsid w:val="00585533"/>
    <w:rsid w:val="00587186"/>
    <w:rsid w:val="0059021C"/>
    <w:rsid w:val="00590ACE"/>
    <w:rsid w:val="0059268B"/>
    <w:rsid w:val="005A0423"/>
    <w:rsid w:val="005A0C99"/>
    <w:rsid w:val="005B2DDB"/>
    <w:rsid w:val="005B63BB"/>
    <w:rsid w:val="005B69B4"/>
    <w:rsid w:val="005C0FDA"/>
    <w:rsid w:val="005F429B"/>
    <w:rsid w:val="005F44B2"/>
    <w:rsid w:val="005F6C4E"/>
    <w:rsid w:val="006000A7"/>
    <w:rsid w:val="00621857"/>
    <w:rsid w:val="006242D0"/>
    <w:rsid w:val="0062457A"/>
    <w:rsid w:val="0064434F"/>
    <w:rsid w:val="006511C7"/>
    <w:rsid w:val="00655579"/>
    <w:rsid w:val="00662EE8"/>
    <w:rsid w:val="006643C5"/>
    <w:rsid w:val="00670717"/>
    <w:rsid w:val="006716D3"/>
    <w:rsid w:val="00692D38"/>
    <w:rsid w:val="00694A3C"/>
    <w:rsid w:val="006A72E9"/>
    <w:rsid w:val="006C029A"/>
    <w:rsid w:val="006C24A4"/>
    <w:rsid w:val="006C2C92"/>
    <w:rsid w:val="006D5A95"/>
    <w:rsid w:val="006E3F9C"/>
    <w:rsid w:val="00700B4F"/>
    <w:rsid w:val="00707519"/>
    <w:rsid w:val="00710DF6"/>
    <w:rsid w:val="00713DED"/>
    <w:rsid w:val="00721B73"/>
    <w:rsid w:val="00722EFD"/>
    <w:rsid w:val="00731E0C"/>
    <w:rsid w:val="00733FDD"/>
    <w:rsid w:val="00737506"/>
    <w:rsid w:val="00746AA4"/>
    <w:rsid w:val="00754B5B"/>
    <w:rsid w:val="007654F0"/>
    <w:rsid w:val="00767DF2"/>
    <w:rsid w:val="00767FBC"/>
    <w:rsid w:val="007722F1"/>
    <w:rsid w:val="0077466C"/>
    <w:rsid w:val="0079145D"/>
    <w:rsid w:val="007A1DA8"/>
    <w:rsid w:val="007B3981"/>
    <w:rsid w:val="007B57C5"/>
    <w:rsid w:val="007B773C"/>
    <w:rsid w:val="007C00A2"/>
    <w:rsid w:val="007C196B"/>
    <w:rsid w:val="007C1DC4"/>
    <w:rsid w:val="007C344F"/>
    <w:rsid w:val="007E3E94"/>
    <w:rsid w:val="007E7749"/>
    <w:rsid w:val="007F1B01"/>
    <w:rsid w:val="007F6F55"/>
    <w:rsid w:val="008021F2"/>
    <w:rsid w:val="00803479"/>
    <w:rsid w:val="00806028"/>
    <w:rsid w:val="00816592"/>
    <w:rsid w:val="008171C8"/>
    <w:rsid w:val="00823D00"/>
    <w:rsid w:val="008369D5"/>
    <w:rsid w:val="00836CED"/>
    <w:rsid w:val="008449B6"/>
    <w:rsid w:val="00846C15"/>
    <w:rsid w:val="0085077C"/>
    <w:rsid w:val="00862AC8"/>
    <w:rsid w:val="00862BC1"/>
    <w:rsid w:val="00865A11"/>
    <w:rsid w:val="008662E7"/>
    <w:rsid w:val="008718A4"/>
    <w:rsid w:val="00891621"/>
    <w:rsid w:val="008A5161"/>
    <w:rsid w:val="008A6DC2"/>
    <w:rsid w:val="008A75B7"/>
    <w:rsid w:val="008A7CA4"/>
    <w:rsid w:val="008B03AB"/>
    <w:rsid w:val="008B0ED5"/>
    <w:rsid w:val="008C232F"/>
    <w:rsid w:val="008C7DAC"/>
    <w:rsid w:val="008D5B83"/>
    <w:rsid w:val="009026F4"/>
    <w:rsid w:val="0090335E"/>
    <w:rsid w:val="009043D4"/>
    <w:rsid w:val="009059E1"/>
    <w:rsid w:val="00906199"/>
    <w:rsid w:val="0092520A"/>
    <w:rsid w:val="0092763C"/>
    <w:rsid w:val="0093394D"/>
    <w:rsid w:val="009349ED"/>
    <w:rsid w:val="00937552"/>
    <w:rsid w:val="009404A4"/>
    <w:rsid w:val="00943857"/>
    <w:rsid w:val="00950EB4"/>
    <w:rsid w:val="009545C1"/>
    <w:rsid w:val="0095626B"/>
    <w:rsid w:val="0096047A"/>
    <w:rsid w:val="0096155D"/>
    <w:rsid w:val="009843CC"/>
    <w:rsid w:val="00990A87"/>
    <w:rsid w:val="009A602A"/>
    <w:rsid w:val="009A607D"/>
    <w:rsid w:val="009A74B1"/>
    <w:rsid w:val="009B2D7A"/>
    <w:rsid w:val="009C266D"/>
    <w:rsid w:val="009C2AE9"/>
    <w:rsid w:val="009C3796"/>
    <w:rsid w:val="009C415F"/>
    <w:rsid w:val="009C4E50"/>
    <w:rsid w:val="009D2B10"/>
    <w:rsid w:val="009D3FC5"/>
    <w:rsid w:val="009E22D0"/>
    <w:rsid w:val="009E547E"/>
    <w:rsid w:val="009E59CE"/>
    <w:rsid w:val="009E5ECA"/>
    <w:rsid w:val="009E5F1A"/>
    <w:rsid w:val="009F79B9"/>
    <w:rsid w:val="00A01A8C"/>
    <w:rsid w:val="00A10DEE"/>
    <w:rsid w:val="00A13D1F"/>
    <w:rsid w:val="00A242A6"/>
    <w:rsid w:val="00A244FA"/>
    <w:rsid w:val="00A360D2"/>
    <w:rsid w:val="00A479EB"/>
    <w:rsid w:val="00A51024"/>
    <w:rsid w:val="00A64919"/>
    <w:rsid w:val="00A66B18"/>
    <w:rsid w:val="00A74D10"/>
    <w:rsid w:val="00A7610C"/>
    <w:rsid w:val="00A82BBC"/>
    <w:rsid w:val="00A90783"/>
    <w:rsid w:val="00A95924"/>
    <w:rsid w:val="00AA04F5"/>
    <w:rsid w:val="00AA0B86"/>
    <w:rsid w:val="00AA369F"/>
    <w:rsid w:val="00AA6DD4"/>
    <w:rsid w:val="00AB0208"/>
    <w:rsid w:val="00AB2163"/>
    <w:rsid w:val="00AB3982"/>
    <w:rsid w:val="00AC0336"/>
    <w:rsid w:val="00AC3A43"/>
    <w:rsid w:val="00AC51B0"/>
    <w:rsid w:val="00AC6615"/>
    <w:rsid w:val="00AD4C41"/>
    <w:rsid w:val="00AE0576"/>
    <w:rsid w:val="00AE200E"/>
    <w:rsid w:val="00AE54C2"/>
    <w:rsid w:val="00AF15E8"/>
    <w:rsid w:val="00B01064"/>
    <w:rsid w:val="00B02491"/>
    <w:rsid w:val="00B07478"/>
    <w:rsid w:val="00B1257B"/>
    <w:rsid w:val="00B21271"/>
    <w:rsid w:val="00B232A5"/>
    <w:rsid w:val="00B277E5"/>
    <w:rsid w:val="00B35902"/>
    <w:rsid w:val="00B37D68"/>
    <w:rsid w:val="00B403D2"/>
    <w:rsid w:val="00B4470A"/>
    <w:rsid w:val="00B545BD"/>
    <w:rsid w:val="00B5504F"/>
    <w:rsid w:val="00B64E6F"/>
    <w:rsid w:val="00B65492"/>
    <w:rsid w:val="00B76396"/>
    <w:rsid w:val="00B8259B"/>
    <w:rsid w:val="00B913F6"/>
    <w:rsid w:val="00B92A4B"/>
    <w:rsid w:val="00B96D72"/>
    <w:rsid w:val="00BB53B5"/>
    <w:rsid w:val="00BC05E5"/>
    <w:rsid w:val="00BD0E3E"/>
    <w:rsid w:val="00BE4C5A"/>
    <w:rsid w:val="00BF7F8C"/>
    <w:rsid w:val="00C00EDA"/>
    <w:rsid w:val="00C0521A"/>
    <w:rsid w:val="00C06E68"/>
    <w:rsid w:val="00C075ED"/>
    <w:rsid w:val="00C1163E"/>
    <w:rsid w:val="00C21155"/>
    <w:rsid w:val="00C27425"/>
    <w:rsid w:val="00C44317"/>
    <w:rsid w:val="00C44428"/>
    <w:rsid w:val="00C458E4"/>
    <w:rsid w:val="00C506ED"/>
    <w:rsid w:val="00C5160F"/>
    <w:rsid w:val="00C5397B"/>
    <w:rsid w:val="00C54654"/>
    <w:rsid w:val="00C54C90"/>
    <w:rsid w:val="00C5613A"/>
    <w:rsid w:val="00C577FE"/>
    <w:rsid w:val="00C662FC"/>
    <w:rsid w:val="00C73FAC"/>
    <w:rsid w:val="00C743F5"/>
    <w:rsid w:val="00C74E3F"/>
    <w:rsid w:val="00C76338"/>
    <w:rsid w:val="00C80478"/>
    <w:rsid w:val="00C94916"/>
    <w:rsid w:val="00CA2211"/>
    <w:rsid w:val="00CA2819"/>
    <w:rsid w:val="00CA2878"/>
    <w:rsid w:val="00CA5CCF"/>
    <w:rsid w:val="00CA60BB"/>
    <w:rsid w:val="00CB00FA"/>
    <w:rsid w:val="00CB6229"/>
    <w:rsid w:val="00CB65D0"/>
    <w:rsid w:val="00CC2A0D"/>
    <w:rsid w:val="00CE125D"/>
    <w:rsid w:val="00CE425E"/>
    <w:rsid w:val="00CE4395"/>
    <w:rsid w:val="00CE4732"/>
    <w:rsid w:val="00CE7E66"/>
    <w:rsid w:val="00CF33D7"/>
    <w:rsid w:val="00CF59B9"/>
    <w:rsid w:val="00D06D9C"/>
    <w:rsid w:val="00D07495"/>
    <w:rsid w:val="00D1423F"/>
    <w:rsid w:val="00D161F6"/>
    <w:rsid w:val="00D17865"/>
    <w:rsid w:val="00D34271"/>
    <w:rsid w:val="00D3658E"/>
    <w:rsid w:val="00D37029"/>
    <w:rsid w:val="00D423A0"/>
    <w:rsid w:val="00D45D97"/>
    <w:rsid w:val="00D64093"/>
    <w:rsid w:val="00D65259"/>
    <w:rsid w:val="00D65675"/>
    <w:rsid w:val="00D66275"/>
    <w:rsid w:val="00D6793C"/>
    <w:rsid w:val="00D70727"/>
    <w:rsid w:val="00D80F6E"/>
    <w:rsid w:val="00D82E22"/>
    <w:rsid w:val="00D83A09"/>
    <w:rsid w:val="00D85DA9"/>
    <w:rsid w:val="00D92537"/>
    <w:rsid w:val="00D92788"/>
    <w:rsid w:val="00D947B2"/>
    <w:rsid w:val="00D976B6"/>
    <w:rsid w:val="00DA27C0"/>
    <w:rsid w:val="00DA3F43"/>
    <w:rsid w:val="00DA42E3"/>
    <w:rsid w:val="00DA5331"/>
    <w:rsid w:val="00DB39A8"/>
    <w:rsid w:val="00DB3CF2"/>
    <w:rsid w:val="00DC1DB1"/>
    <w:rsid w:val="00DC2B3C"/>
    <w:rsid w:val="00DC4E5B"/>
    <w:rsid w:val="00DC54A4"/>
    <w:rsid w:val="00DD6079"/>
    <w:rsid w:val="00DD7ECA"/>
    <w:rsid w:val="00DE0E36"/>
    <w:rsid w:val="00DE1BDD"/>
    <w:rsid w:val="00DF2946"/>
    <w:rsid w:val="00DF3577"/>
    <w:rsid w:val="00DF36F1"/>
    <w:rsid w:val="00DF61DB"/>
    <w:rsid w:val="00E02EB9"/>
    <w:rsid w:val="00E11E47"/>
    <w:rsid w:val="00E14013"/>
    <w:rsid w:val="00E24ED3"/>
    <w:rsid w:val="00E33014"/>
    <w:rsid w:val="00E3708D"/>
    <w:rsid w:val="00E433A2"/>
    <w:rsid w:val="00E52E3B"/>
    <w:rsid w:val="00E542FE"/>
    <w:rsid w:val="00E554DB"/>
    <w:rsid w:val="00E6649D"/>
    <w:rsid w:val="00E75CCF"/>
    <w:rsid w:val="00E84553"/>
    <w:rsid w:val="00E91A22"/>
    <w:rsid w:val="00E958FD"/>
    <w:rsid w:val="00E96135"/>
    <w:rsid w:val="00EA1ADC"/>
    <w:rsid w:val="00EA29E8"/>
    <w:rsid w:val="00EA4049"/>
    <w:rsid w:val="00EB40A0"/>
    <w:rsid w:val="00EB53CE"/>
    <w:rsid w:val="00EB5F3D"/>
    <w:rsid w:val="00EC611B"/>
    <w:rsid w:val="00EC645D"/>
    <w:rsid w:val="00EC7933"/>
    <w:rsid w:val="00ED14FD"/>
    <w:rsid w:val="00EF19D1"/>
    <w:rsid w:val="00EF4BDC"/>
    <w:rsid w:val="00EF79CB"/>
    <w:rsid w:val="00EF7C52"/>
    <w:rsid w:val="00F048D4"/>
    <w:rsid w:val="00F2215B"/>
    <w:rsid w:val="00F22577"/>
    <w:rsid w:val="00F3370D"/>
    <w:rsid w:val="00F34CBA"/>
    <w:rsid w:val="00F35B3D"/>
    <w:rsid w:val="00F37436"/>
    <w:rsid w:val="00F463CF"/>
    <w:rsid w:val="00F468DF"/>
    <w:rsid w:val="00F619D6"/>
    <w:rsid w:val="00F63B6B"/>
    <w:rsid w:val="00F63DCF"/>
    <w:rsid w:val="00F64C49"/>
    <w:rsid w:val="00F77CC4"/>
    <w:rsid w:val="00F91312"/>
    <w:rsid w:val="00F95F3C"/>
    <w:rsid w:val="00F96149"/>
    <w:rsid w:val="00F962A1"/>
    <w:rsid w:val="00FA2D43"/>
    <w:rsid w:val="00FA3E1E"/>
    <w:rsid w:val="00FA5C2F"/>
    <w:rsid w:val="00FB2038"/>
    <w:rsid w:val="00FC0D18"/>
    <w:rsid w:val="00FC2810"/>
    <w:rsid w:val="00FC4B3A"/>
    <w:rsid w:val="00FD4230"/>
    <w:rsid w:val="00FD6E76"/>
    <w:rsid w:val="00FD72A2"/>
    <w:rsid w:val="00FE13BD"/>
    <w:rsid w:val="00FE6257"/>
    <w:rsid w:val="00FE7A77"/>
    <w:rsid w:val="00FF3329"/>
    <w:rsid w:val="00FF3F53"/>
    <w:rsid w:val="00FF7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1BE78"/>
  <w15:docId w15:val="{E6331B03-EEF9-4476-A83A-09B2A2034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ind w:firstLine="709"/>
      <w:jc w:val="both"/>
    </w:pPr>
    <w:rPr>
      <w:sz w:val="28"/>
      <w:szCs w:val="22"/>
    </w:rPr>
  </w:style>
  <w:style w:type="paragraph" w:styleId="Heading1">
    <w:name w:val="heading 1"/>
    <w:basedOn w:val="Normal"/>
    <w:link w:val="Heading1Char"/>
    <w:uiPriority w:val="9"/>
    <w:qFormat/>
    <w:rsid w:val="00390D21"/>
    <w:pPr>
      <w:spacing w:before="100" w:beforeAutospacing="1" w:after="100" w:afterAutospacing="1"/>
      <w:ind w:firstLine="0"/>
      <w:jc w:val="left"/>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B69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62BC1"/>
    <w:rPr>
      <w:color w:val="808080"/>
    </w:rPr>
  </w:style>
  <w:style w:type="character" w:customStyle="1" w:styleId="Heading1Char">
    <w:name w:val="Heading 1 Char"/>
    <w:basedOn w:val="DefaultParagraphFont"/>
    <w:link w:val="Heading1"/>
    <w:uiPriority w:val="9"/>
    <w:rsid w:val="00390D21"/>
    <w:rPr>
      <w:rFonts w:eastAsia="Times New Roman"/>
      <w:b/>
      <w:bCs/>
      <w:kern w:val="36"/>
      <w:sz w:val="48"/>
      <w:szCs w:val="48"/>
    </w:rPr>
  </w:style>
  <w:style w:type="paragraph" w:styleId="NormalWeb">
    <w:name w:val="Normal (Web)"/>
    <w:basedOn w:val="Normal"/>
    <w:uiPriority w:val="99"/>
    <w:semiHidden/>
    <w:unhideWhenUsed/>
    <w:rsid w:val="00A95924"/>
    <w:pPr>
      <w:spacing w:before="100" w:beforeAutospacing="1" w:after="100" w:afterAutospacing="1"/>
      <w:ind w:firstLine="0"/>
      <w:jc w:val="left"/>
    </w:pPr>
    <w:rPr>
      <w:rFonts w:eastAsia="Times New Roman"/>
      <w:sz w:val="24"/>
      <w:szCs w:val="24"/>
    </w:rPr>
  </w:style>
  <w:style w:type="character" w:styleId="Strong">
    <w:name w:val="Strong"/>
    <w:basedOn w:val="DefaultParagraphFont"/>
    <w:uiPriority w:val="22"/>
    <w:qFormat/>
    <w:rsid w:val="00A95924"/>
    <w:rPr>
      <w:b/>
      <w:bCs/>
    </w:rPr>
  </w:style>
  <w:style w:type="character" w:styleId="Hyperlink">
    <w:name w:val="Hyperlink"/>
    <w:basedOn w:val="DefaultParagraphFont"/>
    <w:uiPriority w:val="99"/>
    <w:semiHidden/>
    <w:unhideWhenUsed/>
    <w:rsid w:val="00A95924"/>
    <w:rPr>
      <w:color w:val="0000FF"/>
      <w:u w:val="single"/>
    </w:rPr>
  </w:style>
  <w:style w:type="paragraph" w:styleId="ListParagraph">
    <w:name w:val="List Paragraph"/>
    <w:basedOn w:val="Normal"/>
    <w:uiPriority w:val="34"/>
    <w:qFormat/>
    <w:rsid w:val="00746AA4"/>
    <w:pPr>
      <w:ind w:left="720"/>
      <w:contextualSpacing/>
    </w:pPr>
  </w:style>
  <w:style w:type="paragraph" w:styleId="Header">
    <w:name w:val="header"/>
    <w:basedOn w:val="Normal"/>
    <w:link w:val="HeaderChar"/>
    <w:uiPriority w:val="99"/>
    <w:unhideWhenUsed/>
    <w:rsid w:val="00D85DA9"/>
    <w:pPr>
      <w:tabs>
        <w:tab w:val="center" w:pos="4680"/>
        <w:tab w:val="right" w:pos="9360"/>
      </w:tabs>
      <w:spacing w:before="0" w:after="0"/>
    </w:pPr>
  </w:style>
  <w:style w:type="character" w:customStyle="1" w:styleId="HeaderChar">
    <w:name w:val="Header Char"/>
    <w:basedOn w:val="DefaultParagraphFont"/>
    <w:link w:val="Header"/>
    <w:uiPriority w:val="99"/>
    <w:rsid w:val="00D85DA9"/>
    <w:rPr>
      <w:sz w:val="28"/>
      <w:szCs w:val="22"/>
    </w:rPr>
  </w:style>
  <w:style w:type="paragraph" w:styleId="Footer">
    <w:name w:val="footer"/>
    <w:basedOn w:val="Normal"/>
    <w:link w:val="FooterChar"/>
    <w:uiPriority w:val="99"/>
    <w:unhideWhenUsed/>
    <w:rsid w:val="00D85DA9"/>
    <w:pPr>
      <w:tabs>
        <w:tab w:val="center" w:pos="4680"/>
        <w:tab w:val="right" w:pos="9360"/>
      </w:tabs>
      <w:spacing w:before="0" w:after="0"/>
    </w:pPr>
  </w:style>
  <w:style w:type="character" w:customStyle="1" w:styleId="FooterChar">
    <w:name w:val="Footer Char"/>
    <w:basedOn w:val="DefaultParagraphFont"/>
    <w:link w:val="Footer"/>
    <w:uiPriority w:val="99"/>
    <w:rsid w:val="00D85DA9"/>
    <w:rPr>
      <w:sz w:val="28"/>
      <w:szCs w:val="22"/>
    </w:rPr>
  </w:style>
  <w:style w:type="paragraph" w:styleId="FootnoteText">
    <w:name w:val="footnote text"/>
    <w:basedOn w:val="Normal"/>
    <w:link w:val="FootnoteTextChar"/>
    <w:uiPriority w:val="99"/>
    <w:semiHidden/>
    <w:unhideWhenUsed/>
    <w:rsid w:val="00263D4F"/>
    <w:pPr>
      <w:spacing w:before="0" w:after="0"/>
    </w:pPr>
    <w:rPr>
      <w:sz w:val="20"/>
      <w:szCs w:val="20"/>
    </w:rPr>
  </w:style>
  <w:style w:type="character" w:customStyle="1" w:styleId="FootnoteTextChar">
    <w:name w:val="Footnote Text Char"/>
    <w:basedOn w:val="DefaultParagraphFont"/>
    <w:link w:val="FootnoteText"/>
    <w:uiPriority w:val="99"/>
    <w:semiHidden/>
    <w:rsid w:val="00263D4F"/>
  </w:style>
  <w:style w:type="character" w:styleId="FootnoteReference">
    <w:name w:val="footnote reference"/>
    <w:basedOn w:val="DefaultParagraphFont"/>
    <w:uiPriority w:val="99"/>
    <w:semiHidden/>
    <w:unhideWhenUsed/>
    <w:rsid w:val="00263D4F"/>
    <w:rPr>
      <w:vertAlign w:val="superscript"/>
    </w:rPr>
  </w:style>
  <w:style w:type="paragraph" w:styleId="BodyTextIndent">
    <w:name w:val="Body Text Indent"/>
    <w:basedOn w:val="Normal"/>
    <w:link w:val="BodyTextIndentChar"/>
    <w:rsid w:val="009545C1"/>
    <w:pPr>
      <w:spacing w:before="0"/>
      <w:ind w:left="360" w:firstLine="0"/>
      <w:jc w:val="left"/>
    </w:pPr>
    <w:rPr>
      <w:rFonts w:eastAsia="Batang"/>
      <w:sz w:val="24"/>
      <w:szCs w:val="24"/>
      <w:lang w:val="vi-VN" w:eastAsia="ko-KR"/>
    </w:rPr>
  </w:style>
  <w:style w:type="character" w:customStyle="1" w:styleId="BodyTextIndentChar">
    <w:name w:val="Body Text Indent Char"/>
    <w:basedOn w:val="DefaultParagraphFont"/>
    <w:link w:val="BodyTextIndent"/>
    <w:rsid w:val="009545C1"/>
    <w:rPr>
      <w:rFonts w:eastAsia="Batang"/>
      <w:sz w:val="24"/>
      <w:szCs w:val="24"/>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280">
      <w:bodyDiv w:val="1"/>
      <w:marLeft w:val="0"/>
      <w:marRight w:val="0"/>
      <w:marTop w:val="0"/>
      <w:marBottom w:val="0"/>
      <w:divBdr>
        <w:top w:val="none" w:sz="0" w:space="0" w:color="auto"/>
        <w:left w:val="none" w:sz="0" w:space="0" w:color="auto"/>
        <w:bottom w:val="none" w:sz="0" w:space="0" w:color="auto"/>
        <w:right w:val="none" w:sz="0" w:space="0" w:color="auto"/>
      </w:divBdr>
    </w:div>
    <w:div w:id="94790580">
      <w:bodyDiv w:val="1"/>
      <w:marLeft w:val="0"/>
      <w:marRight w:val="0"/>
      <w:marTop w:val="0"/>
      <w:marBottom w:val="0"/>
      <w:divBdr>
        <w:top w:val="none" w:sz="0" w:space="0" w:color="auto"/>
        <w:left w:val="none" w:sz="0" w:space="0" w:color="auto"/>
        <w:bottom w:val="none" w:sz="0" w:space="0" w:color="auto"/>
        <w:right w:val="none" w:sz="0" w:space="0" w:color="auto"/>
      </w:divBdr>
    </w:div>
    <w:div w:id="190536949">
      <w:bodyDiv w:val="1"/>
      <w:marLeft w:val="0"/>
      <w:marRight w:val="0"/>
      <w:marTop w:val="0"/>
      <w:marBottom w:val="0"/>
      <w:divBdr>
        <w:top w:val="none" w:sz="0" w:space="0" w:color="auto"/>
        <w:left w:val="none" w:sz="0" w:space="0" w:color="auto"/>
        <w:bottom w:val="none" w:sz="0" w:space="0" w:color="auto"/>
        <w:right w:val="none" w:sz="0" w:space="0" w:color="auto"/>
      </w:divBdr>
    </w:div>
    <w:div w:id="220485688">
      <w:bodyDiv w:val="1"/>
      <w:marLeft w:val="0"/>
      <w:marRight w:val="0"/>
      <w:marTop w:val="0"/>
      <w:marBottom w:val="0"/>
      <w:divBdr>
        <w:top w:val="none" w:sz="0" w:space="0" w:color="auto"/>
        <w:left w:val="none" w:sz="0" w:space="0" w:color="auto"/>
        <w:bottom w:val="none" w:sz="0" w:space="0" w:color="auto"/>
        <w:right w:val="none" w:sz="0" w:space="0" w:color="auto"/>
      </w:divBdr>
    </w:div>
    <w:div w:id="330840546">
      <w:bodyDiv w:val="1"/>
      <w:marLeft w:val="0"/>
      <w:marRight w:val="0"/>
      <w:marTop w:val="0"/>
      <w:marBottom w:val="0"/>
      <w:divBdr>
        <w:top w:val="none" w:sz="0" w:space="0" w:color="auto"/>
        <w:left w:val="none" w:sz="0" w:space="0" w:color="auto"/>
        <w:bottom w:val="none" w:sz="0" w:space="0" w:color="auto"/>
        <w:right w:val="none" w:sz="0" w:space="0" w:color="auto"/>
      </w:divBdr>
    </w:div>
    <w:div w:id="479273447">
      <w:bodyDiv w:val="1"/>
      <w:marLeft w:val="0"/>
      <w:marRight w:val="0"/>
      <w:marTop w:val="0"/>
      <w:marBottom w:val="0"/>
      <w:divBdr>
        <w:top w:val="none" w:sz="0" w:space="0" w:color="auto"/>
        <w:left w:val="none" w:sz="0" w:space="0" w:color="auto"/>
        <w:bottom w:val="none" w:sz="0" w:space="0" w:color="auto"/>
        <w:right w:val="none" w:sz="0" w:space="0" w:color="auto"/>
      </w:divBdr>
    </w:div>
    <w:div w:id="592513530">
      <w:bodyDiv w:val="1"/>
      <w:marLeft w:val="0"/>
      <w:marRight w:val="0"/>
      <w:marTop w:val="0"/>
      <w:marBottom w:val="0"/>
      <w:divBdr>
        <w:top w:val="none" w:sz="0" w:space="0" w:color="auto"/>
        <w:left w:val="none" w:sz="0" w:space="0" w:color="auto"/>
        <w:bottom w:val="none" w:sz="0" w:space="0" w:color="auto"/>
        <w:right w:val="none" w:sz="0" w:space="0" w:color="auto"/>
      </w:divBdr>
    </w:div>
    <w:div w:id="648902959">
      <w:bodyDiv w:val="1"/>
      <w:marLeft w:val="0"/>
      <w:marRight w:val="0"/>
      <w:marTop w:val="0"/>
      <w:marBottom w:val="0"/>
      <w:divBdr>
        <w:top w:val="none" w:sz="0" w:space="0" w:color="auto"/>
        <w:left w:val="none" w:sz="0" w:space="0" w:color="auto"/>
        <w:bottom w:val="none" w:sz="0" w:space="0" w:color="auto"/>
        <w:right w:val="none" w:sz="0" w:space="0" w:color="auto"/>
      </w:divBdr>
    </w:div>
    <w:div w:id="682785136">
      <w:bodyDiv w:val="1"/>
      <w:marLeft w:val="0"/>
      <w:marRight w:val="0"/>
      <w:marTop w:val="0"/>
      <w:marBottom w:val="0"/>
      <w:divBdr>
        <w:top w:val="none" w:sz="0" w:space="0" w:color="auto"/>
        <w:left w:val="none" w:sz="0" w:space="0" w:color="auto"/>
        <w:bottom w:val="none" w:sz="0" w:space="0" w:color="auto"/>
        <w:right w:val="none" w:sz="0" w:space="0" w:color="auto"/>
      </w:divBdr>
    </w:div>
    <w:div w:id="742877102">
      <w:bodyDiv w:val="1"/>
      <w:marLeft w:val="0"/>
      <w:marRight w:val="0"/>
      <w:marTop w:val="0"/>
      <w:marBottom w:val="0"/>
      <w:divBdr>
        <w:top w:val="none" w:sz="0" w:space="0" w:color="auto"/>
        <w:left w:val="none" w:sz="0" w:space="0" w:color="auto"/>
        <w:bottom w:val="none" w:sz="0" w:space="0" w:color="auto"/>
        <w:right w:val="none" w:sz="0" w:space="0" w:color="auto"/>
      </w:divBdr>
    </w:div>
    <w:div w:id="819351077">
      <w:bodyDiv w:val="1"/>
      <w:marLeft w:val="0"/>
      <w:marRight w:val="0"/>
      <w:marTop w:val="0"/>
      <w:marBottom w:val="0"/>
      <w:divBdr>
        <w:top w:val="none" w:sz="0" w:space="0" w:color="auto"/>
        <w:left w:val="none" w:sz="0" w:space="0" w:color="auto"/>
        <w:bottom w:val="none" w:sz="0" w:space="0" w:color="auto"/>
        <w:right w:val="none" w:sz="0" w:space="0" w:color="auto"/>
      </w:divBdr>
    </w:div>
    <w:div w:id="832990987">
      <w:bodyDiv w:val="1"/>
      <w:marLeft w:val="0"/>
      <w:marRight w:val="0"/>
      <w:marTop w:val="0"/>
      <w:marBottom w:val="0"/>
      <w:divBdr>
        <w:top w:val="none" w:sz="0" w:space="0" w:color="auto"/>
        <w:left w:val="none" w:sz="0" w:space="0" w:color="auto"/>
        <w:bottom w:val="none" w:sz="0" w:space="0" w:color="auto"/>
        <w:right w:val="none" w:sz="0" w:space="0" w:color="auto"/>
      </w:divBdr>
    </w:div>
    <w:div w:id="966005925">
      <w:bodyDiv w:val="1"/>
      <w:marLeft w:val="0"/>
      <w:marRight w:val="0"/>
      <w:marTop w:val="0"/>
      <w:marBottom w:val="0"/>
      <w:divBdr>
        <w:top w:val="none" w:sz="0" w:space="0" w:color="auto"/>
        <w:left w:val="none" w:sz="0" w:space="0" w:color="auto"/>
        <w:bottom w:val="none" w:sz="0" w:space="0" w:color="auto"/>
        <w:right w:val="none" w:sz="0" w:space="0" w:color="auto"/>
      </w:divBdr>
    </w:div>
    <w:div w:id="1074163442">
      <w:bodyDiv w:val="1"/>
      <w:marLeft w:val="0"/>
      <w:marRight w:val="0"/>
      <w:marTop w:val="0"/>
      <w:marBottom w:val="0"/>
      <w:divBdr>
        <w:top w:val="none" w:sz="0" w:space="0" w:color="auto"/>
        <w:left w:val="none" w:sz="0" w:space="0" w:color="auto"/>
        <w:bottom w:val="none" w:sz="0" w:space="0" w:color="auto"/>
        <w:right w:val="none" w:sz="0" w:space="0" w:color="auto"/>
      </w:divBdr>
    </w:div>
    <w:div w:id="1187282715">
      <w:bodyDiv w:val="1"/>
      <w:marLeft w:val="0"/>
      <w:marRight w:val="0"/>
      <w:marTop w:val="0"/>
      <w:marBottom w:val="0"/>
      <w:divBdr>
        <w:top w:val="none" w:sz="0" w:space="0" w:color="auto"/>
        <w:left w:val="none" w:sz="0" w:space="0" w:color="auto"/>
        <w:bottom w:val="none" w:sz="0" w:space="0" w:color="auto"/>
        <w:right w:val="none" w:sz="0" w:space="0" w:color="auto"/>
      </w:divBdr>
    </w:div>
    <w:div w:id="1319577636">
      <w:bodyDiv w:val="1"/>
      <w:marLeft w:val="0"/>
      <w:marRight w:val="0"/>
      <w:marTop w:val="0"/>
      <w:marBottom w:val="0"/>
      <w:divBdr>
        <w:top w:val="none" w:sz="0" w:space="0" w:color="auto"/>
        <w:left w:val="none" w:sz="0" w:space="0" w:color="auto"/>
        <w:bottom w:val="none" w:sz="0" w:space="0" w:color="auto"/>
        <w:right w:val="none" w:sz="0" w:space="0" w:color="auto"/>
      </w:divBdr>
    </w:div>
    <w:div w:id="1371296808">
      <w:bodyDiv w:val="1"/>
      <w:marLeft w:val="0"/>
      <w:marRight w:val="0"/>
      <w:marTop w:val="0"/>
      <w:marBottom w:val="0"/>
      <w:divBdr>
        <w:top w:val="none" w:sz="0" w:space="0" w:color="auto"/>
        <w:left w:val="none" w:sz="0" w:space="0" w:color="auto"/>
        <w:bottom w:val="none" w:sz="0" w:space="0" w:color="auto"/>
        <w:right w:val="none" w:sz="0" w:space="0" w:color="auto"/>
      </w:divBdr>
    </w:div>
    <w:div w:id="1386759695">
      <w:bodyDiv w:val="1"/>
      <w:marLeft w:val="0"/>
      <w:marRight w:val="0"/>
      <w:marTop w:val="0"/>
      <w:marBottom w:val="0"/>
      <w:divBdr>
        <w:top w:val="none" w:sz="0" w:space="0" w:color="auto"/>
        <w:left w:val="none" w:sz="0" w:space="0" w:color="auto"/>
        <w:bottom w:val="none" w:sz="0" w:space="0" w:color="auto"/>
        <w:right w:val="none" w:sz="0" w:space="0" w:color="auto"/>
      </w:divBdr>
    </w:div>
    <w:div w:id="1616405075">
      <w:bodyDiv w:val="1"/>
      <w:marLeft w:val="0"/>
      <w:marRight w:val="0"/>
      <w:marTop w:val="0"/>
      <w:marBottom w:val="0"/>
      <w:divBdr>
        <w:top w:val="none" w:sz="0" w:space="0" w:color="auto"/>
        <w:left w:val="none" w:sz="0" w:space="0" w:color="auto"/>
        <w:bottom w:val="none" w:sz="0" w:space="0" w:color="auto"/>
        <w:right w:val="none" w:sz="0" w:space="0" w:color="auto"/>
      </w:divBdr>
    </w:div>
    <w:div w:id="1708991115">
      <w:bodyDiv w:val="1"/>
      <w:marLeft w:val="0"/>
      <w:marRight w:val="0"/>
      <w:marTop w:val="0"/>
      <w:marBottom w:val="0"/>
      <w:divBdr>
        <w:top w:val="none" w:sz="0" w:space="0" w:color="auto"/>
        <w:left w:val="none" w:sz="0" w:space="0" w:color="auto"/>
        <w:bottom w:val="none" w:sz="0" w:space="0" w:color="auto"/>
        <w:right w:val="none" w:sz="0" w:space="0" w:color="auto"/>
      </w:divBdr>
    </w:div>
    <w:div w:id="1768387657">
      <w:bodyDiv w:val="1"/>
      <w:marLeft w:val="0"/>
      <w:marRight w:val="0"/>
      <w:marTop w:val="0"/>
      <w:marBottom w:val="0"/>
      <w:divBdr>
        <w:top w:val="none" w:sz="0" w:space="0" w:color="auto"/>
        <w:left w:val="none" w:sz="0" w:space="0" w:color="auto"/>
        <w:bottom w:val="none" w:sz="0" w:space="0" w:color="auto"/>
        <w:right w:val="none" w:sz="0" w:space="0" w:color="auto"/>
      </w:divBdr>
    </w:div>
    <w:div w:id="1863324588">
      <w:bodyDiv w:val="1"/>
      <w:marLeft w:val="0"/>
      <w:marRight w:val="0"/>
      <w:marTop w:val="0"/>
      <w:marBottom w:val="0"/>
      <w:divBdr>
        <w:top w:val="none" w:sz="0" w:space="0" w:color="auto"/>
        <w:left w:val="none" w:sz="0" w:space="0" w:color="auto"/>
        <w:bottom w:val="none" w:sz="0" w:space="0" w:color="auto"/>
        <w:right w:val="none" w:sz="0" w:space="0" w:color="auto"/>
      </w:divBdr>
    </w:div>
    <w:div w:id="1897424543">
      <w:bodyDiv w:val="1"/>
      <w:marLeft w:val="0"/>
      <w:marRight w:val="0"/>
      <w:marTop w:val="0"/>
      <w:marBottom w:val="0"/>
      <w:divBdr>
        <w:top w:val="none" w:sz="0" w:space="0" w:color="auto"/>
        <w:left w:val="none" w:sz="0" w:space="0" w:color="auto"/>
        <w:bottom w:val="none" w:sz="0" w:space="0" w:color="auto"/>
        <w:right w:val="none" w:sz="0" w:space="0" w:color="auto"/>
      </w:divBdr>
    </w:div>
    <w:div w:id="2050641964">
      <w:bodyDiv w:val="1"/>
      <w:marLeft w:val="0"/>
      <w:marRight w:val="0"/>
      <w:marTop w:val="0"/>
      <w:marBottom w:val="0"/>
      <w:divBdr>
        <w:top w:val="none" w:sz="0" w:space="0" w:color="auto"/>
        <w:left w:val="none" w:sz="0" w:space="0" w:color="auto"/>
        <w:bottom w:val="none" w:sz="0" w:space="0" w:color="auto"/>
        <w:right w:val="none" w:sz="0" w:space="0" w:color="auto"/>
      </w:divBdr>
    </w:div>
    <w:div w:id="2050950587">
      <w:bodyDiv w:val="1"/>
      <w:marLeft w:val="0"/>
      <w:marRight w:val="0"/>
      <w:marTop w:val="0"/>
      <w:marBottom w:val="0"/>
      <w:divBdr>
        <w:top w:val="none" w:sz="0" w:space="0" w:color="auto"/>
        <w:left w:val="none" w:sz="0" w:space="0" w:color="auto"/>
        <w:bottom w:val="none" w:sz="0" w:space="0" w:color="auto"/>
        <w:right w:val="none" w:sz="0" w:space="0" w:color="auto"/>
      </w:divBdr>
    </w:div>
    <w:div w:id="2067605916">
      <w:bodyDiv w:val="1"/>
      <w:marLeft w:val="0"/>
      <w:marRight w:val="0"/>
      <w:marTop w:val="0"/>
      <w:marBottom w:val="0"/>
      <w:divBdr>
        <w:top w:val="none" w:sz="0" w:space="0" w:color="auto"/>
        <w:left w:val="none" w:sz="0" w:space="0" w:color="auto"/>
        <w:bottom w:val="none" w:sz="0" w:space="0" w:color="auto"/>
        <w:right w:val="none" w:sz="0" w:space="0" w:color="auto"/>
      </w:divBdr>
    </w:div>
    <w:div w:id="213837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F5CFA-CD39-4651-A064-82FBA2744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DuongPC</dc:creator>
  <cp:keywords/>
  <dc:description/>
  <cp:lastModifiedBy>Admin</cp:lastModifiedBy>
  <cp:revision>92</cp:revision>
  <cp:lastPrinted>2025-12-19T03:36:00Z</cp:lastPrinted>
  <dcterms:created xsi:type="dcterms:W3CDTF">2025-12-19T06:28:00Z</dcterms:created>
  <dcterms:modified xsi:type="dcterms:W3CDTF">2026-03-26T07:04:00Z</dcterms:modified>
</cp:coreProperties>
</file>